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50"/>
        <w:tblW w:w="10435" w:type="dxa"/>
        <w:tblLayout w:type="fixed"/>
        <w:tblCellMar>
          <w:left w:w="0" w:type="dxa"/>
          <w:right w:w="0" w:type="dxa"/>
        </w:tblCellMar>
        <w:tblLook w:val="04A0" w:firstRow="1" w:lastRow="0" w:firstColumn="1" w:lastColumn="0" w:noHBand="0" w:noVBand="1"/>
      </w:tblPr>
      <w:tblGrid>
        <w:gridCol w:w="4996"/>
        <w:gridCol w:w="5439"/>
      </w:tblGrid>
      <w:tr w:rsidR="00203590" w:rsidRPr="002157A6">
        <w:trPr>
          <w:trHeight w:val="277"/>
        </w:trPr>
        <w:tc>
          <w:tcPr>
            <w:tcW w:w="4996" w:type="dxa"/>
          </w:tcPr>
          <w:p w:rsidR="00203590" w:rsidRPr="002157A6" w:rsidRDefault="006A58D5">
            <w:pPr>
              <w:pStyle w:val="TableParagraph"/>
              <w:ind w:left="0"/>
              <w:jc w:val="center"/>
              <w:rPr>
                <w:sz w:val="26"/>
                <w:lang w:val="en-US"/>
              </w:rPr>
            </w:pPr>
            <w:r>
              <w:rPr>
                <w:sz w:val="26"/>
                <w:lang w:val="en-US"/>
              </w:rPr>
              <w:t>ỦY BAN NHÂN DÂN</w:t>
            </w:r>
            <w:r w:rsidR="002157A6" w:rsidRPr="002157A6">
              <w:rPr>
                <w:sz w:val="26"/>
                <w:lang w:val="en-US"/>
              </w:rPr>
              <w:t xml:space="preserve"> THỊ XÃ BUÔN HỒ</w:t>
            </w:r>
          </w:p>
        </w:tc>
        <w:tc>
          <w:tcPr>
            <w:tcW w:w="5439" w:type="dxa"/>
          </w:tcPr>
          <w:p w:rsidR="00203590" w:rsidRPr="002157A6" w:rsidRDefault="002157A6">
            <w:pPr>
              <w:pStyle w:val="TableParagraph"/>
              <w:ind w:left="0"/>
              <w:jc w:val="center"/>
              <w:rPr>
                <w:b/>
                <w:sz w:val="26"/>
              </w:rPr>
            </w:pPr>
            <w:r w:rsidRPr="002157A6">
              <w:rPr>
                <w:b/>
                <w:sz w:val="26"/>
              </w:rPr>
              <w:t>CỘNG</w:t>
            </w:r>
            <w:r w:rsidRPr="002157A6">
              <w:rPr>
                <w:b/>
                <w:spacing w:val="-5"/>
                <w:sz w:val="26"/>
              </w:rPr>
              <w:t xml:space="preserve"> </w:t>
            </w:r>
            <w:r w:rsidRPr="002157A6">
              <w:rPr>
                <w:b/>
                <w:sz w:val="26"/>
              </w:rPr>
              <w:t>HÒA</w:t>
            </w:r>
            <w:r w:rsidRPr="002157A6">
              <w:rPr>
                <w:b/>
                <w:spacing w:val="-2"/>
                <w:sz w:val="26"/>
              </w:rPr>
              <w:t xml:space="preserve"> </w:t>
            </w:r>
            <w:r w:rsidRPr="002157A6">
              <w:rPr>
                <w:b/>
                <w:sz w:val="26"/>
              </w:rPr>
              <w:t>XÃ</w:t>
            </w:r>
            <w:r w:rsidRPr="002157A6">
              <w:rPr>
                <w:b/>
                <w:spacing w:val="-3"/>
                <w:sz w:val="26"/>
              </w:rPr>
              <w:t xml:space="preserve"> </w:t>
            </w:r>
            <w:r w:rsidRPr="002157A6">
              <w:rPr>
                <w:b/>
                <w:sz w:val="26"/>
              </w:rPr>
              <w:t>HỘI</w:t>
            </w:r>
            <w:r w:rsidRPr="002157A6">
              <w:rPr>
                <w:b/>
                <w:spacing w:val="1"/>
                <w:sz w:val="26"/>
              </w:rPr>
              <w:t xml:space="preserve"> </w:t>
            </w:r>
            <w:r w:rsidRPr="002157A6">
              <w:rPr>
                <w:b/>
                <w:sz w:val="26"/>
              </w:rPr>
              <w:t>CHỦ</w:t>
            </w:r>
            <w:r w:rsidRPr="002157A6">
              <w:rPr>
                <w:b/>
                <w:spacing w:val="-3"/>
                <w:sz w:val="26"/>
              </w:rPr>
              <w:t xml:space="preserve"> </w:t>
            </w:r>
            <w:r w:rsidRPr="002157A6">
              <w:rPr>
                <w:b/>
                <w:sz w:val="26"/>
              </w:rPr>
              <w:t>NGHĨA</w:t>
            </w:r>
            <w:r w:rsidRPr="002157A6">
              <w:rPr>
                <w:b/>
                <w:spacing w:val="-1"/>
                <w:sz w:val="26"/>
              </w:rPr>
              <w:t xml:space="preserve"> </w:t>
            </w:r>
            <w:r w:rsidRPr="002157A6">
              <w:rPr>
                <w:b/>
                <w:sz w:val="26"/>
              </w:rPr>
              <w:t>VIỆT</w:t>
            </w:r>
            <w:r w:rsidRPr="002157A6">
              <w:rPr>
                <w:b/>
                <w:spacing w:val="-2"/>
                <w:sz w:val="26"/>
              </w:rPr>
              <w:t xml:space="preserve"> </w:t>
            </w:r>
            <w:r w:rsidRPr="002157A6">
              <w:rPr>
                <w:b/>
                <w:sz w:val="26"/>
              </w:rPr>
              <w:t>NAM</w:t>
            </w:r>
          </w:p>
        </w:tc>
      </w:tr>
      <w:tr w:rsidR="00203590" w:rsidRPr="002157A6">
        <w:trPr>
          <w:trHeight w:val="358"/>
        </w:trPr>
        <w:tc>
          <w:tcPr>
            <w:tcW w:w="4996" w:type="dxa"/>
          </w:tcPr>
          <w:p w:rsidR="00203590" w:rsidRPr="002157A6" w:rsidRDefault="002157A6">
            <w:pPr>
              <w:pStyle w:val="TableParagraph"/>
              <w:spacing w:line="295" w:lineRule="exact"/>
              <w:ind w:left="0"/>
              <w:jc w:val="center"/>
              <w:rPr>
                <w:b/>
                <w:sz w:val="28"/>
                <w:lang w:val="en-US"/>
              </w:rPr>
            </w:pPr>
            <w:r w:rsidRPr="002157A6">
              <w:rPr>
                <w:noProof/>
                <w:sz w:val="28"/>
                <w:lang w:val="en-US"/>
              </w:rPr>
              <mc:AlternateContent>
                <mc:Choice Requires="wps">
                  <w:drawing>
                    <wp:anchor distT="0" distB="0" distL="114300" distR="114300" simplePos="0" relativeHeight="251659264" behindDoc="0" locked="0" layoutInCell="1" allowOverlap="1" wp14:anchorId="41710D99" wp14:editId="29236B85">
                      <wp:simplePos x="0" y="0"/>
                      <wp:positionH relativeFrom="column">
                        <wp:posOffset>1028065</wp:posOffset>
                      </wp:positionH>
                      <wp:positionV relativeFrom="paragraph">
                        <wp:posOffset>198120</wp:posOffset>
                      </wp:positionV>
                      <wp:extent cx="11620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1514475" y="1115695"/>
                                <a:ext cx="1162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7CD8511"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0.95pt,15.6pt" to="172.4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" strokecolor="black [3040]"/>
                  </w:pict>
                </mc:Fallback>
              </mc:AlternateContent>
            </w:r>
            <w:r w:rsidRPr="002157A6">
              <w:rPr>
                <w:b/>
                <w:sz w:val="28"/>
              </w:rPr>
              <w:t>TRƯỜNG</w:t>
            </w:r>
            <w:r w:rsidRPr="002157A6">
              <w:rPr>
                <w:b/>
                <w:spacing w:val="-1"/>
                <w:sz w:val="28"/>
              </w:rPr>
              <w:t xml:space="preserve"> </w:t>
            </w:r>
            <w:r w:rsidRPr="002157A6">
              <w:rPr>
                <w:b/>
                <w:sz w:val="28"/>
                <w:lang w:val="en-US"/>
              </w:rPr>
              <w:t>TH&amp;THCS ĐINH NÚP</w:t>
            </w:r>
          </w:p>
        </w:tc>
        <w:tc>
          <w:tcPr>
            <w:tcW w:w="5439" w:type="dxa"/>
          </w:tcPr>
          <w:p w:rsidR="00203590" w:rsidRPr="006B238D" w:rsidRDefault="006B238D">
            <w:pPr>
              <w:pStyle w:val="TableParagraph"/>
              <w:spacing w:line="295" w:lineRule="exact"/>
              <w:ind w:left="0"/>
              <w:jc w:val="center"/>
              <w:rPr>
                <w:b/>
                <w:sz w:val="28"/>
              </w:rPr>
            </w:pPr>
            <w:r>
              <w:rPr>
                <w:b/>
                <w:noProof/>
                <w:sz w:val="28"/>
                <w:lang w:val="en-US"/>
              </w:rPr>
              <mc:AlternateContent>
                <mc:Choice Requires="wps">
                  <w:drawing>
                    <wp:anchor distT="0" distB="0" distL="114300" distR="114300" simplePos="0" relativeHeight="251662336" behindDoc="0" locked="0" layoutInCell="1" allowOverlap="1">
                      <wp:simplePos x="0" y="0"/>
                      <wp:positionH relativeFrom="column">
                        <wp:posOffset>586433</wp:posOffset>
                      </wp:positionH>
                      <wp:positionV relativeFrom="paragraph">
                        <wp:posOffset>194310</wp:posOffset>
                      </wp:positionV>
                      <wp:extent cx="2241755" cy="0"/>
                      <wp:effectExtent l="0" t="0" r="25400" b="19050"/>
                      <wp:wrapNone/>
                      <wp:docPr id="2" name="Straight Connector 2"/>
                      <wp:cNvGraphicFramePr/>
                      <a:graphic xmlns:a="http://schemas.openxmlformats.org/drawingml/2006/main">
                        <a:graphicData uri="http://schemas.microsoft.com/office/word/2010/wordprocessingShape">
                          <wps:wsp>
                            <wps:cNvCnPr/>
                            <wps:spPr>
                              <a:xfrm>
                                <a:off x="0" y="0"/>
                                <a:ext cx="22417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D91CCDD" id="Straight Connector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6.2pt,15.3pt" to="222.7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" strokecolor="black [3040]"/>
                  </w:pict>
                </mc:Fallback>
              </mc:AlternateContent>
            </w:r>
            <w:r w:rsidR="002157A6" w:rsidRPr="006B238D">
              <w:rPr>
                <w:b/>
                <w:sz w:val="28"/>
              </w:rPr>
              <w:t>Độc</w:t>
            </w:r>
            <w:r w:rsidR="002157A6" w:rsidRPr="006B238D">
              <w:rPr>
                <w:b/>
                <w:spacing w:val="-3"/>
                <w:sz w:val="28"/>
              </w:rPr>
              <w:t xml:space="preserve"> </w:t>
            </w:r>
            <w:r w:rsidR="002157A6" w:rsidRPr="006B238D">
              <w:rPr>
                <w:b/>
                <w:sz w:val="28"/>
              </w:rPr>
              <w:t>lập</w:t>
            </w:r>
            <w:r w:rsidR="002157A6" w:rsidRPr="006B238D">
              <w:rPr>
                <w:b/>
                <w:spacing w:val="-3"/>
                <w:sz w:val="28"/>
              </w:rPr>
              <w:t xml:space="preserve"> </w:t>
            </w:r>
            <w:r w:rsidR="002157A6" w:rsidRPr="006B238D">
              <w:rPr>
                <w:b/>
                <w:sz w:val="28"/>
              </w:rPr>
              <w:t>– Tự</w:t>
            </w:r>
            <w:r w:rsidR="002157A6" w:rsidRPr="006B238D">
              <w:rPr>
                <w:b/>
                <w:spacing w:val="-3"/>
                <w:sz w:val="28"/>
              </w:rPr>
              <w:t xml:space="preserve"> </w:t>
            </w:r>
            <w:r w:rsidR="002157A6" w:rsidRPr="006B238D">
              <w:rPr>
                <w:b/>
                <w:sz w:val="28"/>
              </w:rPr>
              <w:t>do</w:t>
            </w:r>
            <w:r w:rsidR="002157A6" w:rsidRPr="006B238D">
              <w:rPr>
                <w:b/>
                <w:spacing w:val="-1"/>
                <w:sz w:val="28"/>
              </w:rPr>
              <w:t xml:space="preserve"> </w:t>
            </w:r>
            <w:r w:rsidR="002157A6" w:rsidRPr="006B238D">
              <w:rPr>
                <w:b/>
                <w:sz w:val="28"/>
              </w:rPr>
              <w:t>– Hạnh</w:t>
            </w:r>
            <w:r w:rsidR="002157A6" w:rsidRPr="006B238D">
              <w:rPr>
                <w:b/>
                <w:spacing w:val="-3"/>
                <w:sz w:val="28"/>
              </w:rPr>
              <w:t xml:space="preserve"> </w:t>
            </w:r>
            <w:r w:rsidR="002157A6" w:rsidRPr="006B238D">
              <w:rPr>
                <w:b/>
                <w:sz w:val="28"/>
              </w:rPr>
              <w:t>phúc</w:t>
            </w:r>
          </w:p>
        </w:tc>
      </w:tr>
      <w:tr w:rsidR="00203590" w:rsidRPr="002157A6">
        <w:trPr>
          <w:trHeight w:val="351"/>
        </w:trPr>
        <w:tc>
          <w:tcPr>
            <w:tcW w:w="4996" w:type="dxa"/>
          </w:tcPr>
          <w:p w:rsidR="002157A6" w:rsidRPr="002157A6" w:rsidRDefault="002157A6">
            <w:pPr>
              <w:pStyle w:val="TableParagraph"/>
              <w:spacing w:line="279" w:lineRule="exact"/>
              <w:ind w:left="0"/>
              <w:jc w:val="center"/>
              <w:rPr>
                <w:sz w:val="28"/>
              </w:rPr>
            </w:pPr>
          </w:p>
          <w:p w:rsidR="00203590" w:rsidRPr="002157A6" w:rsidRDefault="002157A6">
            <w:pPr>
              <w:pStyle w:val="TableParagraph"/>
              <w:spacing w:line="279" w:lineRule="exact"/>
              <w:ind w:left="0"/>
              <w:jc w:val="center"/>
              <w:rPr>
                <w:sz w:val="28"/>
                <w:lang w:val="en-US"/>
              </w:rPr>
            </w:pPr>
            <w:r w:rsidRPr="002157A6">
              <w:rPr>
                <w:sz w:val="28"/>
              </w:rPr>
              <w:t>Số:</w:t>
            </w:r>
            <w:r w:rsidRPr="002157A6">
              <w:rPr>
                <w:spacing w:val="-2"/>
                <w:sz w:val="28"/>
              </w:rPr>
              <w:t xml:space="preserve"> </w:t>
            </w:r>
            <w:r w:rsidR="003C1435">
              <w:rPr>
                <w:spacing w:val="-2"/>
                <w:sz w:val="28"/>
                <w:lang w:val="en-US"/>
              </w:rPr>
              <w:t>02</w:t>
            </w:r>
            <w:bookmarkStart w:id="0" w:name="_GoBack"/>
            <w:bookmarkEnd w:id="0"/>
            <w:r w:rsidR="00CF4F1B">
              <w:rPr>
                <w:spacing w:val="-2"/>
                <w:sz w:val="28"/>
                <w:lang w:val="en-US"/>
              </w:rPr>
              <w:t xml:space="preserve"> </w:t>
            </w:r>
            <w:r w:rsidR="002E64B1">
              <w:rPr>
                <w:sz w:val="28"/>
              </w:rPr>
              <w:t>/BB</w:t>
            </w:r>
            <w:r w:rsidRPr="002157A6">
              <w:rPr>
                <w:sz w:val="28"/>
              </w:rPr>
              <w:t>-</w:t>
            </w:r>
            <w:r w:rsidRPr="002157A6">
              <w:rPr>
                <w:sz w:val="28"/>
                <w:lang w:val="en-US"/>
              </w:rPr>
              <w:t>ĐN</w:t>
            </w:r>
          </w:p>
        </w:tc>
        <w:tc>
          <w:tcPr>
            <w:tcW w:w="5439" w:type="dxa"/>
          </w:tcPr>
          <w:p w:rsidR="002157A6" w:rsidRPr="002157A6" w:rsidRDefault="002157A6">
            <w:pPr>
              <w:pStyle w:val="TableParagraph"/>
              <w:spacing w:line="279" w:lineRule="exact"/>
              <w:ind w:left="0"/>
              <w:jc w:val="center"/>
              <w:rPr>
                <w:i/>
                <w:sz w:val="28"/>
                <w:lang w:val="en-US"/>
              </w:rPr>
            </w:pPr>
          </w:p>
          <w:p w:rsidR="00203590" w:rsidRPr="006A58D5" w:rsidRDefault="002157A6" w:rsidP="009C27C7">
            <w:pPr>
              <w:pStyle w:val="TableParagraph"/>
              <w:spacing w:line="279" w:lineRule="exact"/>
              <w:ind w:left="0"/>
              <w:jc w:val="center"/>
              <w:rPr>
                <w:i/>
                <w:sz w:val="28"/>
                <w:lang w:val="en-US"/>
              </w:rPr>
            </w:pPr>
            <w:r w:rsidRPr="002157A6">
              <w:rPr>
                <w:i/>
                <w:sz w:val="28"/>
                <w:lang w:val="en-US"/>
              </w:rPr>
              <w:t>Ea Blang</w:t>
            </w:r>
            <w:r w:rsidRPr="002157A6">
              <w:rPr>
                <w:i/>
                <w:sz w:val="28"/>
              </w:rPr>
              <w:t>, ngày</w:t>
            </w:r>
            <w:r w:rsidRPr="002157A6">
              <w:rPr>
                <w:i/>
                <w:spacing w:val="-1"/>
                <w:sz w:val="28"/>
              </w:rPr>
              <w:t xml:space="preserve"> </w:t>
            </w:r>
            <w:r w:rsidR="009C27C7">
              <w:rPr>
                <w:i/>
                <w:spacing w:val="-1"/>
                <w:sz w:val="28"/>
                <w:lang w:val="en-US"/>
              </w:rPr>
              <w:t>26</w:t>
            </w:r>
            <w:r w:rsidRPr="002157A6">
              <w:rPr>
                <w:i/>
                <w:spacing w:val="-2"/>
                <w:sz w:val="28"/>
                <w:lang w:val="en-US"/>
              </w:rPr>
              <w:t xml:space="preserve"> </w:t>
            </w:r>
            <w:r w:rsidRPr="002157A6">
              <w:rPr>
                <w:i/>
                <w:sz w:val="28"/>
              </w:rPr>
              <w:t>tháng</w:t>
            </w:r>
            <w:r w:rsidRPr="002157A6">
              <w:rPr>
                <w:i/>
                <w:spacing w:val="-1"/>
                <w:sz w:val="28"/>
              </w:rPr>
              <w:t xml:space="preserve"> </w:t>
            </w:r>
            <w:r w:rsidR="009C27C7">
              <w:rPr>
                <w:i/>
                <w:spacing w:val="-1"/>
                <w:sz w:val="28"/>
                <w:lang w:val="en-US"/>
              </w:rPr>
              <w:t>4</w:t>
            </w:r>
            <w:r w:rsidRPr="002157A6">
              <w:rPr>
                <w:i/>
                <w:spacing w:val="-3"/>
                <w:sz w:val="28"/>
              </w:rPr>
              <w:t xml:space="preserve"> </w:t>
            </w:r>
            <w:r w:rsidRPr="002157A6">
              <w:rPr>
                <w:i/>
                <w:sz w:val="28"/>
              </w:rPr>
              <w:t>năm 202</w:t>
            </w:r>
            <w:r w:rsidR="006A58D5">
              <w:rPr>
                <w:i/>
                <w:sz w:val="28"/>
                <w:lang w:val="en-US"/>
              </w:rPr>
              <w:t>4</w:t>
            </w:r>
          </w:p>
        </w:tc>
      </w:tr>
    </w:tbl>
    <w:p w:rsidR="00203590" w:rsidRPr="002157A6" w:rsidRDefault="00203590">
      <w:pPr>
        <w:pStyle w:val="BodyText"/>
        <w:ind w:left="0"/>
        <w:jc w:val="both"/>
        <w:rPr>
          <w:sz w:val="22"/>
        </w:rPr>
      </w:pPr>
    </w:p>
    <w:p w:rsidR="002E64B1" w:rsidRPr="00211A8A" w:rsidRDefault="002E64B1" w:rsidP="002E64B1">
      <w:pPr>
        <w:jc w:val="center"/>
        <w:rPr>
          <w:b/>
          <w:bCs/>
          <w:sz w:val="28"/>
          <w:szCs w:val="28"/>
        </w:rPr>
      </w:pPr>
      <w:r w:rsidRPr="00211A8A">
        <w:rPr>
          <w:b/>
          <w:bCs/>
          <w:sz w:val="28"/>
          <w:szCs w:val="28"/>
        </w:rPr>
        <w:t xml:space="preserve">BIÊN BẢN </w:t>
      </w:r>
    </w:p>
    <w:p w:rsidR="002E64B1" w:rsidRPr="00211A8A" w:rsidRDefault="002E64B1" w:rsidP="002E64B1">
      <w:pPr>
        <w:jc w:val="center"/>
        <w:rPr>
          <w:b/>
          <w:bCs/>
          <w:sz w:val="28"/>
          <w:szCs w:val="28"/>
          <w:lang w:val="vi-VN"/>
        </w:rPr>
      </w:pPr>
      <w:r w:rsidRPr="00211A8A">
        <w:rPr>
          <w:b/>
          <w:bCs/>
          <w:sz w:val="28"/>
          <w:szCs w:val="28"/>
        </w:rPr>
        <w:t xml:space="preserve">HỌP HỘI ĐỒNG </w:t>
      </w:r>
      <w:r w:rsidR="00C34C37">
        <w:rPr>
          <w:b/>
          <w:bCs/>
          <w:sz w:val="28"/>
          <w:szCs w:val="28"/>
          <w:lang w:val="en-US"/>
        </w:rPr>
        <w:t>TRIỂN KHAI</w:t>
      </w:r>
      <w:r w:rsidRPr="00211A8A">
        <w:rPr>
          <w:b/>
          <w:bCs/>
          <w:sz w:val="28"/>
          <w:szCs w:val="28"/>
          <w:lang w:val="vi-VN"/>
        </w:rPr>
        <w:t xml:space="preserve"> </w:t>
      </w:r>
      <w:r w:rsidRPr="00211A8A">
        <w:rPr>
          <w:b/>
          <w:bCs/>
          <w:sz w:val="28"/>
          <w:szCs w:val="28"/>
        </w:rPr>
        <w:t>LỰA CHỌN SGK</w:t>
      </w:r>
      <w:r w:rsidR="009025E5">
        <w:rPr>
          <w:b/>
          <w:bCs/>
          <w:sz w:val="28"/>
          <w:szCs w:val="28"/>
          <w:lang w:val="vi-VN"/>
        </w:rPr>
        <w:t xml:space="preserve"> LỚP 9</w:t>
      </w:r>
    </w:p>
    <w:p w:rsidR="002E64B1" w:rsidRPr="00211A8A" w:rsidRDefault="002E64B1" w:rsidP="002E64B1">
      <w:pPr>
        <w:jc w:val="center"/>
        <w:rPr>
          <w:b/>
          <w:bCs/>
          <w:sz w:val="28"/>
          <w:szCs w:val="28"/>
          <w:lang w:val="vi-VN"/>
        </w:rPr>
      </w:pPr>
      <w:r w:rsidRPr="00211A8A">
        <w:rPr>
          <w:b/>
          <w:bCs/>
          <w:sz w:val="28"/>
          <w:szCs w:val="28"/>
          <w:lang w:val="vi-VN"/>
        </w:rPr>
        <w:t xml:space="preserve">CHUẨN BỊ CHO NĂM HỌC </w:t>
      </w:r>
      <w:r w:rsidR="00E56306">
        <w:rPr>
          <w:b/>
          <w:bCs/>
          <w:sz w:val="28"/>
          <w:szCs w:val="28"/>
          <w:lang w:val="vi-VN"/>
        </w:rPr>
        <w:t>2024-2025</w:t>
      </w:r>
    </w:p>
    <w:p w:rsidR="002E64B1" w:rsidRPr="00211A8A" w:rsidRDefault="002E64B1" w:rsidP="002E64B1">
      <w:pPr>
        <w:jc w:val="center"/>
        <w:rPr>
          <w:b/>
          <w:sz w:val="28"/>
          <w:szCs w:val="28"/>
        </w:rPr>
      </w:pPr>
      <w:r w:rsidRPr="00211A8A">
        <w:rPr>
          <w:noProof/>
          <w:sz w:val="28"/>
          <w:szCs w:val="28"/>
          <w:lang w:val="en-US"/>
        </w:rPr>
        <mc:AlternateContent>
          <mc:Choice Requires="wps">
            <w:drawing>
              <wp:anchor distT="0" distB="0" distL="114300" distR="114300" simplePos="0" relativeHeight="251661312" behindDoc="0" locked="0" layoutInCell="1" allowOverlap="1" wp14:anchorId="5AE396A7" wp14:editId="68177C2D">
                <wp:simplePos x="0" y="0"/>
                <wp:positionH relativeFrom="column">
                  <wp:posOffset>2331720</wp:posOffset>
                </wp:positionH>
                <wp:positionV relativeFrom="paragraph">
                  <wp:posOffset>40005</wp:posOffset>
                </wp:positionV>
                <wp:extent cx="1414780" cy="0"/>
                <wp:effectExtent l="0" t="0" r="0" b="0"/>
                <wp:wrapNone/>
                <wp:docPr id="3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41478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E2299" id="Line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6pt,3.15pt" to="29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" strokeweight="1.25pt">
                <o:lock v:ext="edit" shapetype="f"/>
              </v:line>
            </w:pict>
          </mc:Fallback>
        </mc:AlternateContent>
      </w:r>
    </w:p>
    <w:p w:rsidR="002E64B1" w:rsidRPr="00E56306" w:rsidRDefault="002E64B1" w:rsidP="00F561D4">
      <w:pPr>
        <w:spacing w:line="276" w:lineRule="auto"/>
        <w:ind w:firstLine="720"/>
        <w:jc w:val="both"/>
        <w:rPr>
          <w:b/>
          <w:bCs/>
          <w:sz w:val="28"/>
          <w:szCs w:val="28"/>
          <w:lang w:val="vi-VN"/>
        </w:rPr>
      </w:pPr>
      <w:r w:rsidRPr="00E56306">
        <w:rPr>
          <w:b/>
          <w:bCs/>
          <w:sz w:val="28"/>
          <w:szCs w:val="28"/>
          <w:lang w:val="vi-VN"/>
        </w:rPr>
        <w:t xml:space="preserve">I. Thời gian, </w:t>
      </w:r>
      <w:r w:rsidR="00E56306">
        <w:rPr>
          <w:b/>
          <w:bCs/>
          <w:sz w:val="28"/>
          <w:szCs w:val="28"/>
          <w:lang w:val="en-US"/>
        </w:rPr>
        <w:t xml:space="preserve">địa điểm và </w:t>
      </w:r>
      <w:r w:rsidRPr="00E56306">
        <w:rPr>
          <w:b/>
          <w:bCs/>
          <w:sz w:val="28"/>
          <w:szCs w:val="28"/>
          <w:lang w:val="vi-VN"/>
        </w:rPr>
        <w:t>thành phần</w:t>
      </w:r>
    </w:p>
    <w:p w:rsidR="002E64B1" w:rsidRPr="00211A8A" w:rsidRDefault="002E64B1" w:rsidP="00F561D4">
      <w:pPr>
        <w:spacing w:line="276" w:lineRule="auto"/>
        <w:ind w:firstLine="720"/>
        <w:jc w:val="both"/>
        <w:rPr>
          <w:b/>
          <w:sz w:val="28"/>
          <w:szCs w:val="28"/>
        </w:rPr>
      </w:pPr>
      <w:r w:rsidRPr="00211A8A">
        <w:rPr>
          <w:sz w:val="28"/>
          <w:szCs w:val="28"/>
        </w:rPr>
        <w:t>Hôm</w:t>
      </w:r>
      <w:r w:rsidR="00C94203">
        <w:rPr>
          <w:sz w:val="28"/>
          <w:szCs w:val="28"/>
          <w:lang w:val="vi-VN"/>
        </w:rPr>
        <w:t xml:space="preserve"> nay, vào lúc </w:t>
      </w:r>
      <w:r w:rsidR="00CF4F1B">
        <w:rPr>
          <w:sz w:val="28"/>
          <w:szCs w:val="28"/>
          <w:lang w:val="en-US"/>
        </w:rPr>
        <w:t>13</w:t>
      </w:r>
      <w:r>
        <w:rPr>
          <w:sz w:val="28"/>
          <w:szCs w:val="28"/>
          <w:lang w:val="vi-VN"/>
        </w:rPr>
        <w:t xml:space="preserve"> giờ 00</w:t>
      </w:r>
      <w:r w:rsidRPr="00211A8A">
        <w:rPr>
          <w:sz w:val="28"/>
          <w:szCs w:val="28"/>
          <w:lang w:val="vi-VN"/>
        </w:rPr>
        <w:t xml:space="preserve"> phút </w:t>
      </w:r>
      <w:r w:rsidR="009C27C7">
        <w:rPr>
          <w:sz w:val="28"/>
          <w:szCs w:val="28"/>
        </w:rPr>
        <w:t>ngày 26</w:t>
      </w:r>
      <w:r w:rsidRPr="00211A8A">
        <w:rPr>
          <w:sz w:val="28"/>
          <w:szCs w:val="28"/>
        </w:rPr>
        <w:t>/</w:t>
      </w:r>
      <w:r w:rsidR="009C27C7">
        <w:rPr>
          <w:sz w:val="28"/>
          <w:szCs w:val="28"/>
          <w:lang w:val="en-US"/>
        </w:rPr>
        <w:t>4</w:t>
      </w:r>
      <w:r w:rsidRPr="00211A8A">
        <w:rPr>
          <w:sz w:val="28"/>
          <w:szCs w:val="28"/>
        </w:rPr>
        <w:t>/202</w:t>
      </w:r>
      <w:r w:rsidR="009025E5">
        <w:rPr>
          <w:sz w:val="28"/>
          <w:szCs w:val="28"/>
          <w:lang w:val="en-US"/>
        </w:rPr>
        <w:t>4</w:t>
      </w:r>
      <w:r w:rsidRPr="00211A8A">
        <w:rPr>
          <w:sz w:val="28"/>
          <w:szCs w:val="28"/>
        </w:rPr>
        <w:t xml:space="preserve"> tại </w:t>
      </w:r>
      <w:r>
        <w:rPr>
          <w:sz w:val="28"/>
          <w:szCs w:val="28"/>
          <w:lang w:val="en-US"/>
        </w:rPr>
        <w:t>Phòng Hội đồng trường TH&amp;THCS Đinh Núp</w:t>
      </w:r>
      <w:r w:rsidRPr="00211A8A">
        <w:rPr>
          <w:sz w:val="28"/>
          <w:szCs w:val="28"/>
        </w:rPr>
        <w:t>;</w:t>
      </w:r>
    </w:p>
    <w:p w:rsidR="002E64B1" w:rsidRPr="00211A8A" w:rsidRDefault="002E64B1" w:rsidP="00F561D4">
      <w:pPr>
        <w:spacing w:line="276" w:lineRule="auto"/>
        <w:ind w:firstLine="720"/>
        <w:jc w:val="both"/>
        <w:rPr>
          <w:b/>
          <w:sz w:val="28"/>
          <w:szCs w:val="28"/>
          <w:lang w:val="vi-VN"/>
        </w:rPr>
      </w:pPr>
      <w:r w:rsidRPr="00211A8A">
        <w:rPr>
          <w:sz w:val="28"/>
          <w:szCs w:val="28"/>
        </w:rPr>
        <w:t>Hội</w:t>
      </w:r>
      <w:r w:rsidRPr="00211A8A">
        <w:rPr>
          <w:sz w:val="28"/>
          <w:szCs w:val="28"/>
          <w:lang w:val="vi-VN"/>
        </w:rPr>
        <w:t xml:space="preserve"> đồng lựa </w:t>
      </w:r>
      <w:r w:rsidR="006A58D5">
        <w:rPr>
          <w:sz w:val="28"/>
          <w:szCs w:val="28"/>
          <w:lang w:val="vi-VN"/>
        </w:rPr>
        <w:t>chọn SGK lớp 9</w:t>
      </w:r>
      <w:r w:rsidRPr="00211A8A">
        <w:rPr>
          <w:sz w:val="28"/>
          <w:szCs w:val="28"/>
          <w:lang w:val="vi-VN"/>
        </w:rPr>
        <w:t xml:space="preserve"> theo Chương trình GDPT 2018 chuẩn bị cho</w:t>
      </w:r>
      <w:r>
        <w:rPr>
          <w:sz w:val="28"/>
          <w:szCs w:val="28"/>
          <w:lang w:val="vi-VN"/>
        </w:rPr>
        <w:t xml:space="preserve"> năm học 202</w:t>
      </w:r>
      <w:r w:rsidR="006A58D5">
        <w:rPr>
          <w:sz w:val="28"/>
          <w:szCs w:val="28"/>
          <w:lang w:val="en-US"/>
        </w:rPr>
        <w:t>4</w:t>
      </w:r>
      <w:r w:rsidR="006A58D5">
        <w:rPr>
          <w:sz w:val="28"/>
          <w:szCs w:val="28"/>
          <w:lang w:val="vi-VN"/>
        </w:rPr>
        <w:t>-2025</w:t>
      </w:r>
      <w:r>
        <w:rPr>
          <w:sz w:val="28"/>
          <w:szCs w:val="28"/>
          <w:lang w:val="vi-VN"/>
        </w:rPr>
        <w:t xml:space="preserve"> của trườ</w:t>
      </w:r>
      <w:r>
        <w:rPr>
          <w:sz w:val="28"/>
          <w:szCs w:val="28"/>
        </w:rPr>
        <w:t xml:space="preserve">ng TH&amp;THCS Đinh Núp </w:t>
      </w:r>
      <w:r w:rsidRPr="00211A8A">
        <w:rPr>
          <w:sz w:val="28"/>
          <w:szCs w:val="28"/>
          <w:lang w:val="vi-VN"/>
        </w:rPr>
        <w:t>gồm có:</w:t>
      </w:r>
    </w:p>
    <w:p w:rsidR="002E64B1" w:rsidRPr="00211A8A" w:rsidRDefault="001C037A" w:rsidP="00F561D4">
      <w:pPr>
        <w:spacing w:line="276" w:lineRule="auto"/>
        <w:ind w:firstLine="720"/>
        <w:jc w:val="both"/>
        <w:rPr>
          <w:b/>
          <w:sz w:val="28"/>
          <w:szCs w:val="28"/>
          <w:lang w:val="vi-VN"/>
        </w:rPr>
      </w:pPr>
      <w:r>
        <w:rPr>
          <w:sz w:val="28"/>
          <w:szCs w:val="28"/>
          <w:lang w:val="en-US"/>
        </w:rPr>
        <w:t>1.</w:t>
      </w:r>
      <w:r w:rsidR="002E64B1">
        <w:rPr>
          <w:sz w:val="28"/>
          <w:szCs w:val="28"/>
          <w:lang w:val="vi-VN"/>
        </w:rPr>
        <w:t xml:space="preserve"> Ông </w:t>
      </w:r>
      <w:r w:rsidR="002E64B1">
        <w:rPr>
          <w:sz w:val="28"/>
          <w:szCs w:val="28"/>
        </w:rPr>
        <w:t>Phạm Văn Thăng</w:t>
      </w:r>
      <w:r w:rsidR="002E64B1">
        <w:rPr>
          <w:sz w:val="28"/>
          <w:szCs w:val="28"/>
        </w:rPr>
        <w:tab/>
      </w:r>
      <w:r w:rsidR="00313224">
        <w:rPr>
          <w:sz w:val="28"/>
          <w:szCs w:val="28"/>
        </w:rPr>
        <w:tab/>
      </w:r>
      <w:r w:rsidR="002E64B1" w:rsidRPr="00211A8A">
        <w:rPr>
          <w:sz w:val="28"/>
          <w:szCs w:val="28"/>
          <w:lang w:val="vi-VN"/>
        </w:rPr>
        <w:t>-</w:t>
      </w:r>
      <w:r w:rsidR="002E64B1">
        <w:rPr>
          <w:sz w:val="28"/>
          <w:szCs w:val="28"/>
        </w:rPr>
        <w:t xml:space="preserve"> </w:t>
      </w:r>
      <w:r w:rsidR="002E64B1" w:rsidRPr="00211A8A">
        <w:rPr>
          <w:sz w:val="28"/>
          <w:szCs w:val="28"/>
          <w:lang w:val="vi-VN"/>
        </w:rPr>
        <w:t>Hiệu trưởng, Chủ tịch Hội đồng;</w:t>
      </w:r>
    </w:p>
    <w:p w:rsidR="002E64B1" w:rsidRPr="00211A8A" w:rsidRDefault="001C037A" w:rsidP="00F561D4">
      <w:pPr>
        <w:spacing w:line="276" w:lineRule="auto"/>
        <w:ind w:firstLine="720"/>
        <w:jc w:val="both"/>
        <w:rPr>
          <w:b/>
          <w:sz w:val="28"/>
          <w:szCs w:val="28"/>
          <w:lang w:val="vi-VN"/>
        </w:rPr>
      </w:pPr>
      <w:r>
        <w:rPr>
          <w:sz w:val="28"/>
          <w:szCs w:val="28"/>
          <w:lang w:val="vi-VN"/>
        </w:rPr>
        <w:t>2.</w:t>
      </w:r>
      <w:r w:rsidR="002E64B1" w:rsidRPr="00211A8A">
        <w:rPr>
          <w:sz w:val="28"/>
          <w:szCs w:val="28"/>
          <w:lang w:val="vi-VN"/>
        </w:rPr>
        <w:t xml:space="preserve"> </w:t>
      </w:r>
      <w:r w:rsidR="002E64B1">
        <w:rPr>
          <w:sz w:val="28"/>
          <w:szCs w:val="28"/>
          <w:lang w:val="vi-VN"/>
        </w:rPr>
        <w:t xml:space="preserve">Ông </w:t>
      </w:r>
      <w:r w:rsidR="002E64B1">
        <w:rPr>
          <w:sz w:val="28"/>
          <w:szCs w:val="28"/>
        </w:rPr>
        <w:t>Nguyễn Văn Hồng</w:t>
      </w:r>
      <w:r w:rsidR="002E64B1">
        <w:rPr>
          <w:sz w:val="28"/>
          <w:szCs w:val="28"/>
        </w:rPr>
        <w:tab/>
      </w:r>
      <w:r w:rsidR="002E64B1" w:rsidRPr="00211A8A">
        <w:rPr>
          <w:sz w:val="28"/>
          <w:szCs w:val="28"/>
          <w:lang w:val="vi-VN"/>
        </w:rPr>
        <w:t>-</w:t>
      </w:r>
      <w:r w:rsidR="002E64B1">
        <w:rPr>
          <w:sz w:val="28"/>
          <w:szCs w:val="28"/>
        </w:rPr>
        <w:t xml:space="preserve"> </w:t>
      </w:r>
      <w:r w:rsidR="002E64B1" w:rsidRPr="00211A8A">
        <w:rPr>
          <w:sz w:val="28"/>
          <w:szCs w:val="28"/>
          <w:lang w:val="vi-VN"/>
        </w:rPr>
        <w:t>Phó Hiệu trưởng, Phó Chủ tịch Hội đồng;</w:t>
      </w:r>
    </w:p>
    <w:p w:rsidR="00C94203" w:rsidRPr="00211A8A" w:rsidRDefault="001C037A" w:rsidP="00F561D4">
      <w:pPr>
        <w:spacing w:line="276" w:lineRule="auto"/>
        <w:ind w:firstLine="720"/>
        <w:jc w:val="both"/>
        <w:rPr>
          <w:b/>
          <w:sz w:val="28"/>
          <w:szCs w:val="28"/>
          <w:lang w:val="vi-VN"/>
        </w:rPr>
      </w:pPr>
      <w:r>
        <w:rPr>
          <w:sz w:val="28"/>
          <w:szCs w:val="28"/>
          <w:lang w:val="vi-VN"/>
        </w:rPr>
        <w:t>3.</w:t>
      </w:r>
      <w:r w:rsidR="00C94203">
        <w:rPr>
          <w:sz w:val="28"/>
          <w:szCs w:val="28"/>
          <w:lang w:val="vi-VN"/>
        </w:rPr>
        <w:t xml:space="preserve"> Ông </w:t>
      </w:r>
      <w:r w:rsidR="00C94203">
        <w:rPr>
          <w:sz w:val="28"/>
          <w:szCs w:val="28"/>
          <w:lang w:val="en-US"/>
        </w:rPr>
        <w:t>Lê Văn Vỹ</w:t>
      </w:r>
      <w:r w:rsidR="00C94203">
        <w:rPr>
          <w:sz w:val="28"/>
          <w:szCs w:val="28"/>
          <w:lang w:val="en-US"/>
        </w:rPr>
        <w:tab/>
      </w:r>
      <w:r w:rsidR="00C94203">
        <w:rPr>
          <w:sz w:val="28"/>
          <w:szCs w:val="28"/>
          <w:lang w:val="en-US"/>
        </w:rPr>
        <w:tab/>
      </w:r>
      <w:r w:rsidR="00C94203">
        <w:rPr>
          <w:sz w:val="28"/>
          <w:szCs w:val="28"/>
          <w:lang w:val="en-US"/>
        </w:rPr>
        <w:tab/>
      </w:r>
      <w:r w:rsidR="00C94203" w:rsidRPr="00211A8A">
        <w:rPr>
          <w:sz w:val="28"/>
          <w:szCs w:val="28"/>
          <w:lang w:val="vi-VN"/>
        </w:rPr>
        <w:t xml:space="preserve">- TTCM, </w:t>
      </w:r>
      <w:r w:rsidR="00C94203">
        <w:rPr>
          <w:sz w:val="28"/>
          <w:szCs w:val="28"/>
          <w:lang w:val="en-US"/>
        </w:rPr>
        <w:t xml:space="preserve">Thư ký hội đồng - </w:t>
      </w:r>
      <w:r w:rsidR="00C94203" w:rsidRPr="00211A8A">
        <w:rPr>
          <w:sz w:val="28"/>
          <w:szCs w:val="28"/>
          <w:lang w:val="vi-VN"/>
        </w:rPr>
        <w:t>thành viên;</w:t>
      </w:r>
    </w:p>
    <w:p w:rsidR="002E64B1" w:rsidRPr="00211A8A" w:rsidRDefault="001C037A" w:rsidP="00F561D4">
      <w:pPr>
        <w:spacing w:line="276" w:lineRule="auto"/>
        <w:ind w:firstLine="720"/>
        <w:jc w:val="both"/>
        <w:rPr>
          <w:b/>
          <w:sz w:val="28"/>
          <w:szCs w:val="28"/>
          <w:lang w:val="vi-VN"/>
        </w:rPr>
      </w:pPr>
      <w:r>
        <w:rPr>
          <w:sz w:val="28"/>
          <w:szCs w:val="28"/>
          <w:lang w:val="vi-VN"/>
        </w:rPr>
        <w:t>4.</w:t>
      </w:r>
      <w:r w:rsidR="002E64B1">
        <w:rPr>
          <w:sz w:val="28"/>
          <w:szCs w:val="28"/>
          <w:lang w:val="vi-VN"/>
        </w:rPr>
        <w:t xml:space="preserve"> </w:t>
      </w:r>
      <w:r w:rsidR="002E64B1">
        <w:rPr>
          <w:sz w:val="28"/>
          <w:szCs w:val="28"/>
          <w:lang w:val="en-US"/>
        </w:rPr>
        <w:t>Bà Nguyễn Thị Mai</w:t>
      </w:r>
      <w:r w:rsidR="002E64B1">
        <w:rPr>
          <w:sz w:val="28"/>
          <w:szCs w:val="28"/>
          <w:lang w:val="en-US"/>
        </w:rPr>
        <w:tab/>
      </w:r>
      <w:r w:rsidR="002E64B1">
        <w:rPr>
          <w:sz w:val="28"/>
          <w:szCs w:val="28"/>
          <w:lang w:val="en-US"/>
        </w:rPr>
        <w:tab/>
        <w:t>-</w:t>
      </w:r>
      <w:r w:rsidR="002E64B1" w:rsidRPr="00211A8A">
        <w:rPr>
          <w:sz w:val="28"/>
          <w:szCs w:val="28"/>
          <w:lang w:val="vi-VN"/>
        </w:rPr>
        <w:t xml:space="preserve"> TTCM, thành viên;</w:t>
      </w:r>
    </w:p>
    <w:p w:rsidR="002E64B1" w:rsidRPr="00211A8A" w:rsidRDefault="001C037A" w:rsidP="00F561D4">
      <w:pPr>
        <w:spacing w:line="276" w:lineRule="auto"/>
        <w:ind w:firstLine="720"/>
        <w:jc w:val="both"/>
        <w:rPr>
          <w:b/>
          <w:sz w:val="28"/>
          <w:szCs w:val="28"/>
          <w:lang w:val="vi-VN"/>
        </w:rPr>
      </w:pPr>
      <w:r>
        <w:rPr>
          <w:sz w:val="28"/>
          <w:szCs w:val="28"/>
          <w:lang w:val="vi-VN"/>
        </w:rPr>
        <w:t>5.</w:t>
      </w:r>
      <w:r w:rsidR="00C94203">
        <w:rPr>
          <w:sz w:val="28"/>
          <w:szCs w:val="28"/>
          <w:lang w:val="vi-VN"/>
        </w:rPr>
        <w:t xml:space="preserve"> Bà</w:t>
      </w:r>
      <w:r w:rsidR="002E64B1">
        <w:rPr>
          <w:sz w:val="28"/>
          <w:szCs w:val="28"/>
          <w:lang w:val="vi-VN"/>
        </w:rPr>
        <w:t xml:space="preserve"> </w:t>
      </w:r>
      <w:r w:rsidR="002E64B1">
        <w:rPr>
          <w:sz w:val="28"/>
          <w:szCs w:val="28"/>
          <w:lang w:val="en-US"/>
        </w:rPr>
        <w:t>Trần Thị Kim Hương</w:t>
      </w:r>
      <w:r w:rsidR="002E64B1">
        <w:rPr>
          <w:sz w:val="28"/>
          <w:szCs w:val="28"/>
          <w:lang w:val="en-US"/>
        </w:rPr>
        <w:tab/>
      </w:r>
      <w:r w:rsidR="002E64B1" w:rsidRPr="00211A8A">
        <w:rPr>
          <w:sz w:val="28"/>
          <w:szCs w:val="28"/>
          <w:lang w:val="vi-VN"/>
        </w:rPr>
        <w:t>- Đại diện CMHS, thành viên.</w:t>
      </w:r>
    </w:p>
    <w:p w:rsidR="001C037A" w:rsidRPr="001C037A" w:rsidRDefault="001C037A" w:rsidP="00F561D4">
      <w:pPr>
        <w:spacing w:line="276" w:lineRule="auto"/>
        <w:ind w:firstLine="720"/>
        <w:jc w:val="both"/>
        <w:rPr>
          <w:bCs/>
          <w:sz w:val="28"/>
          <w:szCs w:val="28"/>
          <w:lang w:val="en-US"/>
        </w:rPr>
      </w:pPr>
      <w:r w:rsidRPr="001C037A">
        <w:rPr>
          <w:bCs/>
          <w:sz w:val="28"/>
          <w:szCs w:val="28"/>
          <w:lang w:val="en-US"/>
        </w:rPr>
        <w:t>- Chủ trì cuộc họp: Phạm Văn Thăng</w:t>
      </w:r>
    </w:p>
    <w:p w:rsidR="001C037A" w:rsidRPr="001C037A" w:rsidRDefault="001C037A" w:rsidP="00F561D4">
      <w:pPr>
        <w:spacing w:line="276" w:lineRule="auto"/>
        <w:ind w:firstLine="720"/>
        <w:jc w:val="both"/>
        <w:rPr>
          <w:bCs/>
          <w:sz w:val="28"/>
          <w:szCs w:val="28"/>
          <w:lang w:val="en-US"/>
        </w:rPr>
      </w:pPr>
      <w:r w:rsidRPr="001C037A">
        <w:rPr>
          <w:bCs/>
          <w:sz w:val="28"/>
          <w:szCs w:val="28"/>
          <w:lang w:val="en-US"/>
        </w:rPr>
        <w:t>- Thư ký: Lê Văn Vỹ</w:t>
      </w:r>
    </w:p>
    <w:p w:rsidR="009C27C7" w:rsidRDefault="00E56306" w:rsidP="00F561D4">
      <w:pPr>
        <w:spacing w:line="276" w:lineRule="auto"/>
        <w:ind w:firstLine="720"/>
        <w:jc w:val="both"/>
        <w:rPr>
          <w:b/>
          <w:bCs/>
          <w:sz w:val="28"/>
          <w:szCs w:val="28"/>
          <w:lang w:val="en-US"/>
        </w:rPr>
      </w:pPr>
      <w:r>
        <w:rPr>
          <w:b/>
          <w:bCs/>
          <w:sz w:val="28"/>
          <w:szCs w:val="28"/>
          <w:lang w:val="vi-VN"/>
        </w:rPr>
        <w:t xml:space="preserve">II. </w:t>
      </w:r>
      <w:r>
        <w:rPr>
          <w:b/>
          <w:bCs/>
          <w:sz w:val="28"/>
          <w:szCs w:val="28"/>
          <w:lang w:val="en-US"/>
        </w:rPr>
        <w:t>Tiến trình cuộc họp</w:t>
      </w:r>
    </w:p>
    <w:p w:rsidR="009C27C7" w:rsidRPr="009C27C7" w:rsidRDefault="009C27C7" w:rsidP="00F561D4">
      <w:pPr>
        <w:spacing w:line="276" w:lineRule="auto"/>
        <w:ind w:firstLine="720"/>
        <w:jc w:val="both"/>
        <w:rPr>
          <w:b/>
          <w:bCs/>
          <w:sz w:val="28"/>
          <w:szCs w:val="28"/>
          <w:lang w:val="en-US"/>
        </w:rPr>
      </w:pPr>
      <w:r>
        <w:rPr>
          <w:sz w:val="28"/>
          <w:szCs w:val="28"/>
          <w:lang w:val="vi-VN"/>
        </w:rPr>
        <w:t xml:space="preserve">Ông </w:t>
      </w:r>
      <w:r>
        <w:rPr>
          <w:sz w:val="28"/>
          <w:szCs w:val="28"/>
          <w:lang w:val="en-US"/>
        </w:rPr>
        <w:t xml:space="preserve">Phạm Văn Thăng </w:t>
      </w:r>
      <w:r w:rsidRPr="00211A8A">
        <w:rPr>
          <w:sz w:val="28"/>
          <w:szCs w:val="28"/>
          <w:lang w:val="vi-VN"/>
        </w:rPr>
        <w:t>- Hiệu trưởng nhà trường c</w:t>
      </w:r>
      <w:r w:rsidRPr="00211A8A">
        <w:rPr>
          <w:sz w:val="28"/>
          <w:szCs w:val="28"/>
        </w:rPr>
        <w:t>hủ trì</w:t>
      </w:r>
      <w:r w:rsidRPr="00211A8A">
        <w:rPr>
          <w:sz w:val="28"/>
          <w:szCs w:val="28"/>
          <w:lang w:val="vi-VN"/>
        </w:rPr>
        <w:t xml:space="preserve"> cuộc họp,</w:t>
      </w:r>
      <w:r w:rsidRPr="00211A8A">
        <w:rPr>
          <w:sz w:val="28"/>
          <w:szCs w:val="28"/>
        </w:rPr>
        <w:t xml:space="preserve"> tuyên bố lý do, thông qua nội dung, chương trình họp</w:t>
      </w:r>
      <w:r w:rsidRPr="00211A8A">
        <w:rPr>
          <w:sz w:val="28"/>
          <w:szCs w:val="28"/>
          <w:lang w:val="vi-VN"/>
        </w:rPr>
        <w:t xml:space="preserve"> và</w:t>
      </w:r>
      <w:r w:rsidRPr="00211A8A">
        <w:rPr>
          <w:sz w:val="28"/>
          <w:szCs w:val="28"/>
        </w:rPr>
        <w:t xml:space="preserve"> phát biểu chỉ đạo</w:t>
      </w:r>
    </w:p>
    <w:p w:rsidR="009025E5" w:rsidRPr="00032D1C" w:rsidRDefault="00032D1C" w:rsidP="00F561D4">
      <w:pPr>
        <w:spacing w:line="276" w:lineRule="auto"/>
        <w:ind w:firstLine="720"/>
        <w:jc w:val="both"/>
        <w:rPr>
          <w:b/>
          <w:bCs/>
          <w:iCs/>
          <w:sz w:val="28"/>
          <w:szCs w:val="28"/>
          <w:lang w:val="nl-NL"/>
        </w:rPr>
      </w:pPr>
      <w:r w:rsidRPr="00211A8A">
        <w:rPr>
          <w:b/>
          <w:bCs/>
          <w:iCs/>
          <w:sz w:val="28"/>
          <w:szCs w:val="28"/>
          <w:lang w:val="nl-NL"/>
        </w:rPr>
        <w:t xml:space="preserve">1. Triển khai các văn bản </w:t>
      </w:r>
    </w:p>
    <w:p w:rsidR="002E64B1" w:rsidRDefault="002E64B1" w:rsidP="00F561D4">
      <w:pPr>
        <w:spacing w:line="276" w:lineRule="auto"/>
        <w:ind w:firstLine="709"/>
        <w:jc w:val="both"/>
        <w:rPr>
          <w:sz w:val="28"/>
          <w:szCs w:val="28"/>
          <w:lang w:val="vi-VN"/>
        </w:rPr>
      </w:pPr>
      <w:r>
        <w:rPr>
          <w:sz w:val="28"/>
          <w:szCs w:val="28"/>
          <w:lang w:val="vi-VN"/>
        </w:rPr>
        <w:t xml:space="preserve">Ông </w:t>
      </w:r>
      <w:r>
        <w:rPr>
          <w:sz w:val="28"/>
          <w:szCs w:val="28"/>
          <w:lang w:val="en-US"/>
        </w:rPr>
        <w:t>Nguyễn Văn Hồng</w:t>
      </w:r>
      <w:r w:rsidRPr="00211A8A">
        <w:rPr>
          <w:sz w:val="28"/>
          <w:szCs w:val="28"/>
        </w:rPr>
        <w:t xml:space="preserve"> </w:t>
      </w:r>
      <w:r w:rsidRPr="00211A8A">
        <w:rPr>
          <w:sz w:val="28"/>
          <w:szCs w:val="28"/>
          <w:lang w:val="vi-VN"/>
        </w:rPr>
        <w:t xml:space="preserve">- </w:t>
      </w:r>
      <w:r w:rsidRPr="00211A8A">
        <w:rPr>
          <w:sz w:val="28"/>
          <w:szCs w:val="28"/>
        </w:rPr>
        <w:t>Phó Hiệu trưởng</w:t>
      </w:r>
      <w:r w:rsidRPr="00211A8A">
        <w:rPr>
          <w:sz w:val="28"/>
          <w:szCs w:val="28"/>
          <w:lang w:val="vi-VN"/>
        </w:rPr>
        <w:t xml:space="preserve">, </w:t>
      </w:r>
      <w:r w:rsidRPr="00211A8A">
        <w:rPr>
          <w:sz w:val="28"/>
          <w:szCs w:val="28"/>
        </w:rPr>
        <w:t>thông qua các văn bản hướng dẫn về việc lựa chọn SGK gồm</w:t>
      </w:r>
      <w:r w:rsidRPr="00211A8A">
        <w:rPr>
          <w:sz w:val="28"/>
          <w:szCs w:val="28"/>
          <w:lang w:val="vi-VN"/>
        </w:rPr>
        <w:t>:</w:t>
      </w:r>
    </w:p>
    <w:p w:rsidR="006A58D5" w:rsidRPr="00160B4F" w:rsidRDefault="006A58D5" w:rsidP="00F561D4">
      <w:pPr>
        <w:spacing w:line="276" w:lineRule="auto"/>
        <w:ind w:firstLine="709"/>
        <w:jc w:val="both"/>
        <w:rPr>
          <w:color w:val="000000"/>
          <w:sz w:val="28"/>
          <w:szCs w:val="28"/>
          <w:lang w:val="pt-BR"/>
        </w:rPr>
      </w:pPr>
      <w:r w:rsidRPr="00160B4F">
        <w:rPr>
          <w:color w:val="000000"/>
          <w:sz w:val="28"/>
          <w:szCs w:val="28"/>
        </w:rPr>
        <w:t>Thông tư số 27/2023/TT-BGDĐT ngày 28/12/2023 của Bộ trưởng Giáo dục và Đào tạo (GDĐT) quy định về việc lựa chọn sách giáo khoa (SGK) trong cơ sở giáo dục phổ thông;</w:t>
      </w:r>
      <w:r>
        <w:rPr>
          <w:color w:val="000000"/>
          <w:sz w:val="28"/>
          <w:szCs w:val="28"/>
          <w:lang w:val="pt-BR"/>
        </w:rPr>
        <w:t xml:space="preserve"> </w:t>
      </w:r>
      <w:r w:rsidRPr="00806397">
        <w:rPr>
          <w:sz w:val="28"/>
          <w:szCs w:val="28"/>
          <w:lang w:val="pt-BR"/>
        </w:rPr>
        <w:t>Quyết định số 16/2024/QĐ-UBND ngày 22/4/2024 của UBND tỉnh Đắk Lắk về việc qui định tiêu chí lựa chọn SGK trong cơ sở giáo dục phổ thông trên địa bàn tỉnh Đắk Lắk;</w:t>
      </w:r>
    </w:p>
    <w:p w:rsidR="006A58D5" w:rsidRPr="00806397" w:rsidRDefault="006A58D5" w:rsidP="00F561D4">
      <w:pPr>
        <w:tabs>
          <w:tab w:val="left" w:pos="1134"/>
        </w:tabs>
        <w:spacing w:line="276" w:lineRule="auto"/>
        <w:ind w:firstLine="709"/>
        <w:jc w:val="both"/>
        <w:rPr>
          <w:rStyle w:val="fontstyle01"/>
          <w:sz w:val="28"/>
          <w:szCs w:val="28"/>
        </w:rPr>
      </w:pPr>
      <w:r w:rsidRPr="00806397">
        <w:rPr>
          <w:rStyle w:val="fontstyle01"/>
          <w:sz w:val="28"/>
          <w:szCs w:val="28"/>
        </w:rPr>
        <w:t>Quyết định số 4338/QĐ-BGDĐT ngày 18/12/2023 về phê duyệt SGK các môn học, hoạt động giáo dục lớp 9 sử dụng trong cơ sở giáo dục phổ thông;</w:t>
      </w:r>
      <w:r>
        <w:rPr>
          <w:rStyle w:val="fontstyle01"/>
          <w:sz w:val="28"/>
          <w:szCs w:val="28"/>
        </w:rPr>
        <w:t xml:space="preserve"> </w:t>
      </w:r>
      <w:r w:rsidRPr="00806397">
        <w:rPr>
          <w:rFonts w:eastAsia="Calibri"/>
          <w:sz w:val="28"/>
          <w:szCs w:val="28"/>
        </w:rPr>
        <w:t xml:space="preserve">Quyết định số 421/QĐ-BGDĐT của Bộ GDĐT ngày 29/01/2024 </w:t>
      </w:r>
      <w:r w:rsidRPr="00806397">
        <w:rPr>
          <w:color w:val="000000"/>
          <w:sz w:val="28"/>
          <w:szCs w:val="28"/>
        </w:rPr>
        <w:t>về phê duyệt  bổ sung Danh mục SGK lớp 9;</w:t>
      </w:r>
    </w:p>
    <w:p w:rsidR="006A58D5" w:rsidRPr="00B636ED" w:rsidRDefault="006A58D5" w:rsidP="00F561D4">
      <w:pPr>
        <w:spacing w:line="276" w:lineRule="auto"/>
        <w:ind w:firstLine="709"/>
        <w:jc w:val="both"/>
        <w:rPr>
          <w:bCs/>
          <w:color w:val="000000"/>
          <w:sz w:val="28"/>
          <w:szCs w:val="28"/>
        </w:rPr>
      </w:pPr>
      <w:r w:rsidRPr="00806397">
        <w:rPr>
          <w:sz w:val="28"/>
          <w:szCs w:val="28"/>
        </w:rPr>
        <w:t>Công văn số 108/PDĐT-THCS, ngày 23/04/2024 của phòng GD&amp;ĐT thị xã Buôn Hồ về việc hướng dẫn tổ chức lựa chọn SGK 9 trong cơ sở giáo dục phổ thông trên địa bàn tỉnh Đắk Lắk theo Thông tư số 27/2023/TT-BGDĐT;</w:t>
      </w:r>
      <w:r>
        <w:rPr>
          <w:sz w:val="28"/>
          <w:szCs w:val="28"/>
        </w:rPr>
        <w:t xml:space="preserve"> </w:t>
      </w:r>
      <w:r w:rsidRPr="007C210B">
        <w:rPr>
          <w:rStyle w:val="fontstyle01"/>
          <w:sz w:val="28"/>
          <w:szCs w:val="28"/>
        </w:rPr>
        <w:t xml:space="preserve">Kế hoạch </w:t>
      </w:r>
      <w:r w:rsidRPr="00160B4F">
        <w:rPr>
          <w:rStyle w:val="fontstyle01"/>
          <w:sz w:val="28"/>
          <w:szCs w:val="28"/>
        </w:rPr>
        <w:t>số 21/KH- ĐN ngày 26/4/2024 của</w:t>
      </w:r>
      <w:r w:rsidRPr="007C210B">
        <w:rPr>
          <w:rStyle w:val="fontstyle01"/>
          <w:color w:val="FF0000"/>
          <w:sz w:val="28"/>
          <w:szCs w:val="28"/>
        </w:rPr>
        <w:t xml:space="preserve"> </w:t>
      </w:r>
      <w:r>
        <w:rPr>
          <w:rStyle w:val="fontstyle01"/>
          <w:sz w:val="28"/>
          <w:szCs w:val="28"/>
        </w:rPr>
        <w:t xml:space="preserve">Hiệu trưởng trường </w:t>
      </w:r>
      <w:r w:rsidRPr="00160B4F">
        <w:rPr>
          <w:rStyle w:val="fontstyle01"/>
          <w:sz w:val="28"/>
          <w:szCs w:val="28"/>
        </w:rPr>
        <w:t xml:space="preserve">TH&amp;THCS Đinh Núp </w:t>
      </w:r>
      <w:r w:rsidRPr="007C210B">
        <w:rPr>
          <w:rStyle w:val="fontstyle01"/>
          <w:sz w:val="28"/>
          <w:szCs w:val="28"/>
        </w:rPr>
        <w:t xml:space="preserve">về việc </w:t>
      </w:r>
      <w:r w:rsidRPr="00160B4F">
        <w:rPr>
          <w:bCs/>
          <w:color w:val="000000"/>
          <w:sz w:val="28"/>
          <w:szCs w:val="28"/>
        </w:rPr>
        <w:t xml:space="preserve">Tổ </w:t>
      </w:r>
      <w:r w:rsidRPr="00B636ED">
        <w:rPr>
          <w:bCs/>
          <w:color w:val="000000"/>
          <w:sz w:val="28"/>
          <w:szCs w:val="28"/>
        </w:rPr>
        <w:t>chức thực hiện việc lựa chọn sách giáo khoa lớp 9 năm học</w:t>
      </w:r>
      <w:r w:rsidRPr="00B636ED">
        <w:rPr>
          <w:b/>
          <w:color w:val="000000"/>
          <w:sz w:val="28"/>
          <w:szCs w:val="28"/>
        </w:rPr>
        <w:t xml:space="preserve"> </w:t>
      </w:r>
      <w:r w:rsidR="00032D1C" w:rsidRPr="00B636ED">
        <w:rPr>
          <w:bCs/>
          <w:color w:val="000000"/>
          <w:sz w:val="28"/>
          <w:szCs w:val="28"/>
        </w:rPr>
        <w:t>2024-2025.</w:t>
      </w:r>
      <w:r w:rsidR="00B636ED" w:rsidRPr="00B636ED">
        <w:rPr>
          <w:color w:val="000000" w:themeColor="text1"/>
          <w:sz w:val="28"/>
          <w:szCs w:val="28"/>
        </w:rPr>
        <w:t xml:space="preserve"> </w:t>
      </w:r>
      <w:r w:rsidR="00B636ED" w:rsidRPr="008F75C3">
        <w:rPr>
          <w:color w:val="000000" w:themeColor="text1"/>
          <w:sz w:val="28"/>
          <w:szCs w:val="28"/>
        </w:rPr>
        <w:t xml:space="preserve">Quyết </w:t>
      </w:r>
      <w:r w:rsidR="00B636ED" w:rsidRPr="008F75C3">
        <w:rPr>
          <w:color w:val="000000" w:themeColor="text1"/>
          <w:sz w:val="28"/>
          <w:szCs w:val="28"/>
        </w:rPr>
        <w:lastRenderedPageBreak/>
        <w:t>định số 35/QĐ-ĐN, ngày 26/4/2024 của Trường Hiệu trưởng trường TH&amp;THCS Đinh Núp về việc thành lập Hội đồng lựa chọn sách giáo khoa lớ</w:t>
      </w:r>
      <w:r w:rsidR="00B636ED">
        <w:rPr>
          <w:color w:val="000000" w:themeColor="text1"/>
          <w:sz w:val="28"/>
          <w:szCs w:val="28"/>
        </w:rPr>
        <w:t>p 9</w:t>
      </w:r>
      <w:r w:rsidR="00B636ED" w:rsidRPr="008F75C3">
        <w:rPr>
          <w:color w:val="000000" w:themeColor="text1"/>
          <w:sz w:val="28"/>
          <w:szCs w:val="28"/>
        </w:rPr>
        <w:t>, năm họ</w:t>
      </w:r>
      <w:r w:rsidR="00B636ED">
        <w:rPr>
          <w:color w:val="000000" w:themeColor="text1"/>
          <w:sz w:val="28"/>
          <w:szCs w:val="28"/>
        </w:rPr>
        <w:t>c 2024-2025</w:t>
      </w:r>
    </w:p>
    <w:p w:rsidR="009C27C7" w:rsidRPr="009C27C7" w:rsidRDefault="009C27C7" w:rsidP="00F561D4">
      <w:pPr>
        <w:widowControl/>
        <w:autoSpaceDE/>
        <w:autoSpaceDN/>
        <w:spacing w:line="276" w:lineRule="auto"/>
        <w:ind w:firstLine="720"/>
        <w:jc w:val="both"/>
        <w:rPr>
          <w:rFonts w:eastAsia="Calibri"/>
          <w:b/>
          <w:bCs/>
          <w:sz w:val="28"/>
          <w:szCs w:val="28"/>
          <w:lang w:val="en-US"/>
        </w:rPr>
      </w:pPr>
      <w:r w:rsidRPr="00B636ED">
        <w:rPr>
          <w:rFonts w:eastAsia="Calibri"/>
          <w:b/>
          <w:bCs/>
          <w:sz w:val="28"/>
          <w:szCs w:val="28"/>
          <w:lang w:val="en-US"/>
        </w:rPr>
        <w:t xml:space="preserve">2. Hội đồng </w:t>
      </w:r>
      <w:r w:rsidRPr="009C27C7">
        <w:rPr>
          <w:rFonts w:eastAsia="Calibri"/>
          <w:b/>
          <w:bCs/>
          <w:sz w:val="28"/>
          <w:szCs w:val="28"/>
          <w:lang w:val="en-US"/>
        </w:rPr>
        <w:t>xây dựng kế hoạch tổ chức lựa chọn sách giáo khoa</w:t>
      </w:r>
      <w:r w:rsidRPr="00B636ED">
        <w:rPr>
          <w:rFonts w:eastAsia="Calibri"/>
          <w:b/>
          <w:bCs/>
          <w:sz w:val="28"/>
          <w:szCs w:val="28"/>
          <w:lang w:val="en-US"/>
        </w:rPr>
        <w:t xml:space="preserve"> lớp 9</w:t>
      </w:r>
    </w:p>
    <w:p w:rsidR="009C27C7" w:rsidRPr="009C27C7" w:rsidRDefault="009C27C7" w:rsidP="00F561D4">
      <w:pPr>
        <w:widowControl/>
        <w:shd w:val="clear" w:color="auto" w:fill="FFFFFF"/>
        <w:autoSpaceDE/>
        <w:autoSpaceDN/>
        <w:spacing w:line="276" w:lineRule="auto"/>
        <w:ind w:firstLine="709"/>
        <w:jc w:val="both"/>
        <w:rPr>
          <w:rFonts w:eastAsia="Calibri"/>
          <w:b/>
          <w:sz w:val="28"/>
          <w:szCs w:val="28"/>
          <w:lang w:val="en-US"/>
        </w:rPr>
      </w:pPr>
      <w:r w:rsidRPr="00B636ED">
        <w:rPr>
          <w:rFonts w:eastAsia="Calibri"/>
          <w:b/>
          <w:sz w:val="28"/>
          <w:szCs w:val="28"/>
          <w:lang w:val="en-US"/>
        </w:rPr>
        <w:t xml:space="preserve">2.1. </w:t>
      </w:r>
      <w:r w:rsidRPr="009C27C7">
        <w:rPr>
          <w:rFonts w:eastAsia="Calibri"/>
          <w:b/>
          <w:sz w:val="28"/>
          <w:szCs w:val="28"/>
          <w:lang w:val="en-US"/>
        </w:rPr>
        <w:t>Nguyên tắc và tiêu chí</w:t>
      </w:r>
    </w:p>
    <w:p w:rsidR="009C27C7" w:rsidRPr="009C27C7" w:rsidRDefault="00B636ED" w:rsidP="00F561D4">
      <w:pPr>
        <w:widowControl/>
        <w:autoSpaceDE/>
        <w:autoSpaceDN/>
        <w:spacing w:line="276" w:lineRule="auto"/>
        <w:ind w:firstLine="709"/>
        <w:jc w:val="both"/>
        <w:rPr>
          <w:rFonts w:eastAsia="Calibri"/>
          <w:i/>
          <w:iCs/>
          <w:sz w:val="28"/>
          <w:szCs w:val="28"/>
          <w:lang w:val="en-US"/>
        </w:rPr>
      </w:pPr>
      <w:r>
        <w:rPr>
          <w:rFonts w:eastAsia="Calibri"/>
          <w:i/>
          <w:iCs/>
          <w:sz w:val="28"/>
          <w:szCs w:val="28"/>
          <w:lang w:val="en-US"/>
        </w:rPr>
        <w:t>2.1.1.</w:t>
      </w:r>
      <w:r w:rsidR="009C27C7" w:rsidRPr="00B636ED">
        <w:rPr>
          <w:rFonts w:eastAsia="Calibri"/>
          <w:i/>
          <w:iCs/>
          <w:sz w:val="28"/>
          <w:szCs w:val="28"/>
          <w:lang w:val="en-US"/>
        </w:rPr>
        <w:t xml:space="preserve"> </w:t>
      </w:r>
      <w:r w:rsidR="009C27C7" w:rsidRPr="009C27C7">
        <w:rPr>
          <w:rFonts w:eastAsia="Calibri"/>
          <w:i/>
          <w:iCs/>
          <w:sz w:val="28"/>
          <w:szCs w:val="28"/>
          <w:lang w:val="en-US"/>
        </w:rPr>
        <w:t>Nguyên tắc lựa chọn sách giáo khoa</w:t>
      </w:r>
    </w:p>
    <w:p w:rsidR="009C27C7" w:rsidRPr="00B636ED" w:rsidRDefault="009C27C7" w:rsidP="00F561D4">
      <w:pPr>
        <w:pStyle w:val="NormalWeb"/>
        <w:spacing w:beforeAutospacing="0" w:afterAutospacing="0"/>
        <w:ind w:firstLine="720"/>
        <w:jc w:val="both"/>
        <w:rPr>
          <w:color w:val="000000" w:themeColor="text1"/>
          <w:sz w:val="28"/>
          <w:szCs w:val="28"/>
        </w:rPr>
      </w:pPr>
      <w:r w:rsidRPr="00B636ED">
        <w:rPr>
          <w:color w:val="000000" w:themeColor="text1"/>
          <w:sz w:val="28"/>
          <w:szCs w:val="28"/>
        </w:rPr>
        <w:t>- Lựa chọn sách giáo khoa trong danh mục sách giáo khoa đã được Bộ trưởng Bộ Giáo dục và Đào tạo phê duyệt để sử dụng ổn định trong cơ sở giáo dục.</w:t>
      </w:r>
    </w:p>
    <w:p w:rsidR="009C27C7" w:rsidRPr="00B636ED" w:rsidRDefault="009C27C7" w:rsidP="00F561D4">
      <w:pPr>
        <w:pStyle w:val="NormalWeb"/>
        <w:spacing w:beforeAutospacing="0" w:afterAutospacing="0"/>
        <w:ind w:firstLine="720"/>
        <w:jc w:val="both"/>
        <w:rPr>
          <w:color w:val="000000" w:themeColor="text1"/>
          <w:sz w:val="28"/>
          <w:szCs w:val="28"/>
        </w:rPr>
      </w:pPr>
      <w:r w:rsidRPr="00B636ED">
        <w:rPr>
          <w:color w:val="000000" w:themeColor="text1"/>
          <w:sz w:val="28"/>
          <w:szCs w:val="28"/>
        </w:rPr>
        <w:t>- Mỗi khối lớp lựa chọn 01 (một) sách giáo khoa cho mỗi môn học, hoạt động giáo dục (bao gồm các nội dung, chuyên đề học tập lựa chọn nếu có) được thực hiện ở cơ sở giáo dục (sau đây gọi chung là môn học).</w:t>
      </w:r>
    </w:p>
    <w:p w:rsidR="009C27C7" w:rsidRPr="00B636ED" w:rsidRDefault="009C27C7" w:rsidP="00F561D4">
      <w:pPr>
        <w:pStyle w:val="NormalWeb"/>
        <w:spacing w:beforeAutospacing="0" w:afterAutospacing="0"/>
        <w:ind w:firstLine="720"/>
        <w:jc w:val="both"/>
        <w:rPr>
          <w:color w:val="000000" w:themeColor="text1"/>
          <w:sz w:val="28"/>
          <w:szCs w:val="28"/>
        </w:rPr>
      </w:pPr>
      <w:r w:rsidRPr="00B636ED">
        <w:rPr>
          <w:color w:val="000000" w:themeColor="text1"/>
          <w:sz w:val="28"/>
          <w:szCs w:val="28"/>
        </w:rPr>
        <w:t>- Việc lựa chọn sách giáo khoa bảo đảm thực hiện dân chủ, khách quan, công khai, minh bạch, vì quyền lợi của học sinh.</w:t>
      </w:r>
    </w:p>
    <w:p w:rsidR="009C27C7" w:rsidRPr="009C27C7" w:rsidRDefault="00B636ED" w:rsidP="00F561D4">
      <w:pPr>
        <w:widowControl/>
        <w:autoSpaceDE/>
        <w:autoSpaceDN/>
        <w:spacing w:line="276" w:lineRule="auto"/>
        <w:ind w:firstLine="709"/>
        <w:jc w:val="both"/>
        <w:rPr>
          <w:rFonts w:eastAsia="Calibri"/>
          <w:i/>
          <w:iCs/>
          <w:sz w:val="28"/>
          <w:szCs w:val="28"/>
          <w:lang w:val="en-US"/>
        </w:rPr>
      </w:pPr>
      <w:r>
        <w:rPr>
          <w:rFonts w:eastAsia="Calibri"/>
          <w:i/>
          <w:iCs/>
          <w:sz w:val="28"/>
          <w:szCs w:val="28"/>
          <w:lang w:val="en-US"/>
        </w:rPr>
        <w:t>2.1.2.</w:t>
      </w:r>
      <w:r w:rsidR="009C27C7">
        <w:rPr>
          <w:rFonts w:eastAsia="Calibri"/>
          <w:i/>
          <w:iCs/>
          <w:sz w:val="28"/>
          <w:szCs w:val="28"/>
          <w:lang w:val="en-US"/>
        </w:rPr>
        <w:t xml:space="preserve"> </w:t>
      </w:r>
      <w:r w:rsidR="009C27C7" w:rsidRPr="009C27C7">
        <w:rPr>
          <w:rFonts w:eastAsia="Calibri"/>
          <w:i/>
          <w:iCs/>
          <w:sz w:val="28"/>
          <w:szCs w:val="28"/>
          <w:lang w:val="en-US"/>
        </w:rPr>
        <w:t>Tiêu chí lựa chọn sách giáo khoa</w:t>
      </w:r>
    </w:p>
    <w:p w:rsidR="009C27C7" w:rsidRPr="009C27C7" w:rsidRDefault="009C27C7" w:rsidP="00F561D4">
      <w:pPr>
        <w:tabs>
          <w:tab w:val="left" w:pos="934"/>
        </w:tabs>
        <w:autoSpaceDE/>
        <w:autoSpaceDN/>
        <w:spacing w:line="276" w:lineRule="auto"/>
        <w:ind w:firstLine="709"/>
        <w:jc w:val="both"/>
        <w:rPr>
          <w:rFonts w:eastAsia="Calibri"/>
          <w:sz w:val="28"/>
          <w:szCs w:val="28"/>
          <w:lang w:val="en-US"/>
        </w:rPr>
      </w:pPr>
      <w:r w:rsidRPr="009C27C7">
        <w:rPr>
          <w:rFonts w:eastAsia="Calibri"/>
          <w:sz w:val="28"/>
          <w:szCs w:val="28"/>
          <w:lang w:val="en-US"/>
        </w:rPr>
        <w:t xml:space="preserve">Thực hiện </w:t>
      </w:r>
      <w:r w:rsidR="00B636ED" w:rsidRPr="00806397">
        <w:rPr>
          <w:sz w:val="28"/>
          <w:szCs w:val="28"/>
          <w:lang w:val="pt-BR"/>
        </w:rPr>
        <w:t>Quyết định số 16/2024/QĐ-UBND ngày 22/4/2024 của UBND tỉnh Đắk Lắk về việc qui định tiêu chí lựa chọn SGK trong cơ sở giáo dục phổ thông trên địa bàn tỉnh Đắk Lắk</w:t>
      </w:r>
      <w:r w:rsidRPr="009C27C7">
        <w:rPr>
          <w:rFonts w:eastAsia="Calibri"/>
          <w:sz w:val="28"/>
          <w:szCs w:val="28"/>
          <w:lang w:val="en-US"/>
        </w:rPr>
        <w:t>. Cụ thể như sau:</w:t>
      </w:r>
    </w:p>
    <w:p w:rsidR="00B636ED" w:rsidRDefault="00B636ED" w:rsidP="00F561D4">
      <w:pPr>
        <w:widowControl/>
        <w:shd w:val="clear" w:color="auto" w:fill="FFFFFF"/>
        <w:tabs>
          <w:tab w:val="left" w:pos="709"/>
        </w:tabs>
        <w:autoSpaceDE/>
        <w:autoSpaceDN/>
        <w:spacing w:line="276" w:lineRule="auto"/>
        <w:jc w:val="both"/>
        <w:rPr>
          <w:sz w:val="28"/>
          <w:szCs w:val="28"/>
        </w:rPr>
      </w:pPr>
      <w:r>
        <w:rPr>
          <w:sz w:val="28"/>
          <w:szCs w:val="28"/>
        </w:rPr>
        <w:tab/>
      </w:r>
      <w:r>
        <w:rPr>
          <w:sz w:val="28"/>
          <w:szCs w:val="28"/>
          <w:lang w:val="en-US"/>
        </w:rPr>
        <w:t xml:space="preserve">- </w:t>
      </w:r>
      <w:r w:rsidRPr="00B636ED">
        <w:rPr>
          <w:sz w:val="28"/>
          <w:szCs w:val="28"/>
        </w:rPr>
        <w:t xml:space="preserve">Tiêu chí 1: Phù hợp với đặc điểm kinh tế - xã hội của địa phương </w:t>
      </w:r>
    </w:p>
    <w:p w:rsidR="00B636ED" w:rsidRDefault="00B636ED" w:rsidP="00F561D4">
      <w:pPr>
        <w:widowControl/>
        <w:shd w:val="clear" w:color="auto" w:fill="FFFFFF"/>
        <w:tabs>
          <w:tab w:val="left" w:pos="709"/>
        </w:tabs>
        <w:autoSpaceDE/>
        <w:autoSpaceDN/>
        <w:spacing w:line="276" w:lineRule="auto"/>
        <w:jc w:val="both"/>
        <w:rPr>
          <w:sz w:val="28"/>
          <w:szCs w:val="28"/>
        </w:rPr>
      </w:pPr>
      <w:r>
        <w:rPr>
          <w:sz w:val="28"/>
          <w:szCs w:val="28"/>
        </w:rPr>
        <w:tab/>
      </w:r>
      <w:r w:rsidRPr="00B636ED">
        <w:rPr>
          <w:sz w:val="28"/>
          <w:szCs w:val="28"/>
        </w:rPr>
        <w:t xml:space="preserve">a) Nội dung sách giáo khoa đảm bảo tính kế thừa, phù hợp với văn hóa, lịch sử, địa lý của địa phương và cộng đồng dân cư; có tính mở, tạo điều kiện để giáo viên có thể linh hoạt bổ sung những nội dung tích hợp, lồng ghép gắn với thực tiễn của địa phương. </w:t>
      </w:r>
    </w:p>
    <w:p w:rsidR="00B636ED" w:rsidRDefault="00B636ED" w:rsidP="00F561D4">
      <w:pPr>
        <w:widowControl/>
        <w:shd w:val="clear" w:color="auto" w:fill="FFFFFF"/>
        <w:tabs>
          <w:tab w:val="left" w:pos="709"/>
        </w:tabs>
        <w:autoSpaceDE/>
        <w:autoSpaceDN/>
        <w:spacing w:line="276" w:lineRule="auto"/>
        <w:jc w:val="both"/>
        <w:rPr>
          <w:sz w:val="28"/>
          <w:szCs w:val="28"/>
        </w:rPr>
      </w:pPr>
      <w:r>
        <w:rPr>
          <w:sz w:val="28"/>
          <w:szCs w:val="28"/>
        </w:rPr>
        <w:tab/>
      </w:r>
      <w:r w:rsidRPr="00B636ED">
        <w:rPr>
          <w:sz w:val="28"/>
          <w:szCs w:val="28"/>
        </w:rPr>
        <w:t xml:space="preserve">b) Sách giáo khoa trình bày hấp dẫn, cân đối, hài hòa giữa kênh chữ và kênh hình; đảm bảo tính thẩm mĩ, phù hợp với đặc trưng của môn học và đặc điểm văn hóa, lịch sử của địa phương; tạo hứng thú học tập cho học sinh. </w:t>
      </w:r>
    </w:p>
    <w:p w:rsidR="00B636ED" w:rsidRDefault="00B636ED" w:rsidP="00F561D4">
      <w:pPr>
        <w:widowControl/>
        <w:shd w:val="clear" w:color="auto" w:fill="FFFFFF"/>
        <w:tabs>
          <w:tab w:val="left" w:pos="709"/>
        </w:tabs>
        <w:autoSpaceDE/>
        <w:autoSpaceDN/>
        <w:spacing w:line="276" w:lineRule="auto"/>
        <w:jc w:val="both"/>
        <w:rPr>
          <w:sz w:val="28"/>
          <w:szCs w:val="28"/>
        </w:rPr>
      </w:pPr>
      <w:r>
        <w:rPr>
          <w:sz w:val="28"/>
          <w:szCs w:val="28"/>
        </w:rPr>
        <w:tab/>
      </w:r>
      <w:r w:rsidRPr="00B636ED">
        <w:rPr>
          <w:sz w:val="28"/>
          <w:szCs w:val="28"/>
        </w:rPr>
        <w:t xml:space="preserve">c) Chất lượng sách (giấy in, khổ sách, cỡ chữ, font chữ,…) tốt, bền, đẹp để sử dụng lâu dài; giá thành hợp lý, phù hợp với điều kiện kinh tế của cộng đồng dân cư tại địa phương. </w:t>
      </w:r>
    </w:p>
    <w:p w:rsidR="00B636ED" w:rsidRDefault="00B636ED" w:rsidP="00F561D4">
      <w:pPr>
        <w:widowControl/>
        <w:shd w:val="clear" w:color="auto" w:fill="FFFFFF"/>
        <w:tabs>
          <w:tab w:val="left" w:pos="709"/>
        </w:tabs>
        <w:autoSpaceDE/>
        <w:autoSpaceDN/>
        <w:spacing w:line="276" w:lineRule="auto"/>
        <w:jc w:val="both"/>
        <w:rPr>
          <w:sz w:val="28"/>
          <w:szCs w:val="28"/>
        </w:rPr>
      </w:pPr>
      <w:r>
        <w:rPr>
          <w:sz w:val="28"/>
          <w:szCs w:val="28"/>
        </w:rPr>
        <w:tab/>
      </w:r>
      <w:r>
        <w:rPr>
          <w:sz w:val="28"/>
          <w:szCs w:val="28"/>
          <w:lang w:val="en-US"/>
        </w:rPr>
        <w:t>-</w:t>
      </w:r>
      <w:r w:rsidRPr="00B636ED">
        <w:rPr>
          <w:sz w:val="28"/>
          <w:szCs w:val="28"/>
        </w:rPr>
        <w:t xml:space="preserve"> Tiêu chí 2: Phù hợp với điều kiện tổ chức dạy và học tại cơ sở giáo dục phổ thông </w:t>
      </w:r>
    </w:p>
    <w:p w:rsidR="00B636ED" w:rsidRDefault="00B636ED" w:rsidP="00F561D4">
      <w:pPr>
        <w:widowControl/>
        <w:shd w:val="clear" w:color="auto" w:fill="FFFFFF"/>
        <w:tabs>
          <w:tab w:val="left" w:pos="709"/>
        </w:tabs>
        <w:autoSpaceDE/>
        <w:autoSpaceDN/>
        <w:spacing w:line="276" w:lineRule="auto"/>
        <w:jc w:val="both"/>
        <w:rPr>
          <w:sz w:val="28"/>
          <w:szCs w:val="28"/>
        </w:rPr>
      </w:pPr>
      <w:r>
        <w:rPr>
          <w:sz w:val="28"/>
          <w:szCs w:val="28"/>
        </w:rPr>
        <w:tab/>
      </w:r>
      <w:r w:rsidRPr="00B636ED">
        <w:rPr>
          <w:sz w:val="28"/>
          <w:szCs w:val="28"/>
        </w:rPr>
        <w:t xml:space="preserve">a) Nội dung sách giáo khoa đảm bảo tính chính xác, khoa học, hiện đại; có tác dụng thúc đẩy học tập tích cực, chủ động, phát huy tư duy sáng tạo, độc lập của học sinh; chú trọng đến việc rèn luyện cho học sinh khả năng tự học, tự tìm tòi kiến thức, bồi dưỡng phẩm chất, năng lực, vận dụng kiến thức thông qua giải quyết nhiệm vụ học tập đặt ra trong mỗi bài học. </w:t>
      </w:r>
    </w:p>
    <w:p w:rsidR="00B636ED" w:rsidRDefault="00B636ED" w:rsidP="00F561D4">
      <w:pPr>
        <w:widowControl/>
        <w:shd w:val="clear" w:color="auto" w:fill="FFFFFF"/>
        <w:tabs>
          <w:tab w:val="left" w:pos="709"/>
        </w:tabs>
        <w:autoSpaceDE/>
        <w:autoSpaceDN/>
        <w:spacing w:line="276" w:lineRule="auto"/>
        <w:jc w:val="both"/>
        <w:rPr>
          <w:sz w:val="28"/>
          <w:szCs w:val="28"/>
        </w:rPr>
      </w:pPr>
      <w:r>
        <w:rPr>
          <w:sz w:val="28"/>
          <w:szCs w:val="28"/>
        </w:rPr>
        <w:tab/>
      </w:r>
      <w:r w:rsidRPr="00B636ED">
        <w:rPr>
          <w:sz w:val="28"/>
          <w:szCs w:val="28"/>
        </w:rPr>
        <w:t xml:space="preserve">b) Các bài học/chủ đề trong sách giáo khoa được thiết kế, trình bày với đa dạng các hoạt động, tạo điều kiện cho giáo viên linh hoạt lựa chọn hình thức tổ chức và phương pháp dạy học tích cực; nội dung, chủ đề kiến thức phong phú, đa dạng </w:t>
      </w:r>
      <w:r w:rsidRPr="00B636ED">
        <w:rPr>
          <w:sz w:val="28"/>
          <w:szCs w:val="28"/>
        </w:rPr>
        <w:lastRenderedPageBreak/>
        <w:t xml:space="preserve">giúp giáo viên có thể dạy học tích hợp, lồng ghép, gắn kết nội dung bài học với thực tiễn cuộc sống. </w:t>
      </w:r>
    </w:p>
    <w:p w:rsidR="00B636ED" w:rsidRDefault="00B636ED" w:rsidP="00F561D4">
      <w:pPr>
        <w:widowControl/>
        <w:shd w:val="clear" w:color="auto" w:fill="FFFFFF"/>
        <w:tabs>
          <w:tab w:val="left" w:pos="709"/>
        </w:tabs>
        <w:autoSpaceDE/>
        <w:autoSpaceDN/>
        <w:spacing w:line="276" w:lineRule="auto"/>
        <w:jc w:val="both"/>
        <w:rPr>
          <w:sz w:val="28"/>
          <w:szCs w:val="28"/>
        </w:rPr>
      </w:pPr>
      <w:r>
        <w:rPr>
          <w:sz w:val="28"/>
          <w:szCs w:val="28"/>
        </w:rPr>
        <w:tab/>
      </w:r>
      <w:r w:rsidRPr="00B636ED">
        <w:rPr>
          <w:sz w:val="28"/>
          <w:szCs w:val="28"/>
        </w:rPr>
        <w:t xml:space="preserve">c) Nội dung sách giáo khoa thể hiện các yêu cầu cụ thể, giúp giáo viên có thể đánh giá được mức độ cần đạt về phẩm chất, năng lực của học sinh cũng như đánh giá được kết quả giáo dục; mục đích, yêu cầu, nội dung, phương pháp, hình thức tổ chức dạy học và kiểm tra, đánh giá nêu trong bài học phải liên quan chặt chẽ với nhau. </w:t>
      </w:r>
    </w:p>
    <w:p w:rsidR="00B636ED" w:rsidRDefault="00B636ED" w:rsidP="00F561D4">
      <w:pPr>
        <w:widowControl/>
        <w:shd w:val="clear" w:color="auto" w:fill="FFFFFF"/>
        <w:tabs>
          <w:tab w:val="left" w:pos="709"/>
        </w:tabs>
        <w:autoSpaceDE/>
        <w:autoSpaceDN/>
        <w:spacing w:line="276" w:lineRule="auto"/>
        <w:jc w:val="both"/>
        <w:rPr>
          <w:sz w:val="28"/>
          <w:szCs w:val="28"/>
        </w:rPr>
      </w:pPr>
      <w:r>
        <w:rPr>
          <w:sz w:val="28"/>
          <w:szCs w:val="28"/>
        </w:rPr>
        <w:tab/>
      </w:r>
      <w:r w:rsidRPr="00B636ED">
        <w:rPr>
          <w:sz w:val="28"/>
          <w:szCs w:val="28"/>
        </w:rPr>
        <w:t xml:space="preserve">d) Nội dung sách giáo khoa có thể triển khai thực hiện có hiệu quả với điều kiện cơ sở vật chất, trang thiết bị và những điều kiện dạy học khác tại địa phương; giúp nhà trường và giáo viên tự chủ, linh hoạt, sáng tạo trong việc xây dựng và thực hiện kế hoạch giáo dục dưới sự hướng dẫn của các cơ quan quản lý giáo dục địa phương. </w:t>
      </w:r>
    </w:p>
    <w:p w:rsidR="00B636ED" w:rsidRDefault="00B636ED" w:rsidP="00F561D4">
      <w:pPr>
        <w:widowControl/>
        <w:shd w:val="clear" w:color="auto" w:fill="FFFFFF"/>
        <w:tabs>
          <w:tab w:val="left" w:pos="709"/>
        </w:tabs>
        <w:autoSpaceDE/>
        <w:autoSpaceDN/>
        <w:spacing w:line="276" w:lineRule="auto"/>
        <w:jc w:val="both"/>
        <w:rPr>
          <w:sz w:val="28"/>
          <w:szCs w:val="28"/>
        </w:rPr>
      </w:pPr>
      <w:r>
        <w:rPr>
          <w:sz w:val="28"/>
          <w:szCs w:val="28"/>
          <w:lang w:val="en-US"/>
        </w:rPr>
        <w:tab/>
        <w:t xml:space="preserve">- </w:t>
      </w:r>
      <w:r w:rsidRPr="00B636ED">
        <w:rPr>
          <w:sz w:val="28"/>
          <w:szCs w:val="28"/>
        </w:rPr>
        <w:t xml:space="preserve">Nhóm tiêu chí khác </w:t>
      </w:r>
    </w:p>
    <w:p w:rsidR="00B636ED" w:rsidRDefault="00B636ED" w:rsidP="00F561D4">
      <w:pPr>
        <w:widowControl/>
        <w:shd w:val="clear" w:color="auto" w:fill="FFFFFF"/>
        <w:tabs>
          <w:tab w:val="left" w:pos="709"/>
        </w:tabs>
        <w:autoSpaceDE/>
        <w:autoSpaceDN/>
        <w:spacing w:line="276" w:lineRule="auto"/>
        <w:jc w:val="both"/>
        <w:rPr>
          <w:sz w:val="28"/>
          <w:szCs w:val="28"/>
        </w:rPr>
      </w:pPr>
      <w:r>
        <w:rPr>
          <w:sz w:val="28"/>
          <w:szCs w:val="28"/>
        </w:rPr>
        <w:tab/>
      </w:r>
      <w:r w:rsidRPr="00B636ED">
        <w:rPr>
          <w:sz w:val="28"/>
          <w:szCs w:val="28"/>
        </w:rPr>
        <w:t xml:space="preserve">a) Nhà xuất bản có nguồn tài nguyên, học liệu điện tử bổ sung cho nội dung sách giáo khoa đa dạng, phong phú, hữu ích, dễ khai thác; danh mục thiết bị dạy học kèm theo sách giáo khoa phù hợp, có chất lượng, dễ sử dụng. </w:t>
      </w:r>
    </w:p>
    <w:p w:rsidR="00B636ED" w:rsidRDefault="00B636ED" w:rsidP="00F561D4">
      <w:pPr>
        <w:widowControl/>
        <w:shd w:val="clear" w:color="auto" w:fill="FFFFFF"/>
        <w:tabs>
          <w:tab w:val="left" w:pos="709"/>
        </w:tabs>
        <w:autoSpaceDE/>
        <w:autoSpaceDN/>
        <w:spacing w:line="276" w:lineRule="auto"/>
        <w:jc w:val="both"/>
        <w:rPr>
          <w:rFonts w:eastAsia="Calibri"/>
          <w:b/>
          <w:sz w:val="28"/>
          <w:szCs w:val="28"/>
          <w:lang w:val="en-US"/>
        </w:rPr>
      </w:pPr>
      <w:r>
        <w:rPr>
          <w:sz w:val="28"/>
          <w:szCs w:val="28"/>
        </w:rPr>
        <w:tab/>
      </w:r>
      <w:r w:rsidRPr="00B636ED">
        <w:rPr>
          <w:sz w:val="28"/>
          <w:szCs w:val="28"/>
        </w:rPr>
        <w:t>b) Nhà xuất bản có phương pháp để hỗ trợ đội ngũ giáo viên và cán bộ quản lý trong việc tiếp cận và nắm bắt đầy đủ thông tin của sách giáo khoa đáp ứng yêu cầu Chương trình giáo dục phổ thông 2018; phương thức sử dụng sách giáo khoa thuận lợi và hiệu quả; có khả năng cung ứng, phát hành sách giáo khoa đầy đủ, kịp thời, đáp ứng yêu cầu tổ chức dạy học trong mỗi cơ sở giáo dục.</w:t>
      </w:r>
      <w:r w:rsidR="009C27C7" w:rsidRPr="009C27C7">
        <w:rPr>
          <w:rFonts w:eastAsia="Calibri"/>
          <w:b/>
          <w:sz w:val="28"/>
          <w:szCs w:val="28"/>
          <w:lang w:val="en-US"/>
        </w:rPr>
        <w:tab/>
      </w:r>
    </w:p>
    <w:p w:rsidR="009C27C7" w:rsidRPr="009C27C7" w:rsidRDefault="00B636ED" w:rsidP="00F561D4">
      <w:pPr>
        <w:widowControl/>
        <w:shd w:val="clear" w:color="auto" w:fill="FFFFFF"/>
        <w:tabs>
          <w:tab w:val="left" w:pos="709"/>
        </w:tabs>
        <w:autoSpaceDE/>
        <w:autoSpaceDN/>
        <w:spacing w:line="276" w:lineRule="auto"/>
        <w:jc w:val="both"/>
        <w:rPr>
          <w:rFonts w:eastAsia="Calibri"/>
          <w:b/>
          <w:sz w:val="28"/>
          <w:szCs w:val="28"/>
          <w:lang w:val="en-US"/>
        </w:rPr>
      </w:pPr>
      <w:r>
        <w:rPr>
          <w:rFonts w:eastAsia="Calibri"/>
          <w:b/>
          <w:sz w:val="28"/>
          <w:szCs w:val="28"/>
          <w:lang w:val="en-US"/>
        </w:rPr>
        <w:tab/>
      </w:r>
      <w:r w:rsidR="009C27C7" w:rsidRPr="009C27C7">
        <w:rPr>
          <w:rFonts w:eastAsia="Calibri"/>
          <w:b/>
          <w:sz w:val="28"/>
          <w:szCs w:val="28"/>
          <w:lang w:val="en-US"/>
        </w:rPr>
        <w:t>2.2. Tổ chức nghiên cứu sách giáo khoa</w:t>
      </w:r>
    </w:p>
    <w:p w:rsidR="009C27C7" w:rsidRPr="009C27C7" w:rsidRDefault="009C27C7" w:rsidP="00F561D4">
      <w:pPr>
        <w:widowControl/>
        <w:shd w:val="clear" w:color="auto" w:fill="FFFFFF"/>
        <w:autoSpaceDE/>
        <w:autoSpaceDN/>
        <w:spacing w:line="276" w:lineRule="auto"/>
        <w:ind w:firstLine="540"/>
        <w:jc w:val="both"/>
        <w:rPr>
          <w:rFonts w:eastAsia="Calibri"/>
          <w:sz w:val="28"/>
          <w:szCs w:val="28"/>
          <w:lang w:val="en-US"/>
        </w:rPr>
      </w:pPr>
      <w:r w:rsidRPr="009C27C7">
        <w:rPr>
          <w:rFonts w:eastAsia="Calibri"/>
          <w:sz w:val="28"/>
          <w:szCs w:val="28"/>
          <w:lang w:val="en-US"/>
        </w:rPr>
        <w:t xml:space="preserve">Giáo viên môn học của </w:t>
      </w:r>
      <w:r w:rsidR="00B636ED">
        <w:rPr>
          <w:rFonts w:eastAsia="Calibri"/>
          <w:sz w:val="28"/>
          <w:szCs w:val="28"/>
          <w:lang w:val="en-US"/>
        </w:rPr>
        <w:t xml:space="preserve">các </w:t>
      </w:r>
      <w:r w:rsidRPr="009C27C7">
        <w:rPr>
          <w:rFonts w:eastAsia="Calibri"/>
          <w:sz w:val="28"/>
          <w:szCs w:val="28"/>
          <w:lang w:val="en-US"/>
        </w:rPr>
        <w:t xml:space="preserve">tổ chuyên môn nghiên cứu các sách giáo khoa của môn học, viết phiếu nhận xét, đánh giá các sách giáo khoa môn học theo các tiêu chí lựa chọn sách giáo khoa. Giáo viên cần căn cứ các Thông tư, văn bản hướng dẫn lựa chọn, danh mục sách giáo khoa được Bộ trưởng Bộ Giáo dục và Đào tạo phê duyệt và Tiêu chí lựa chọn sách giáo khoa trong cơ sở giáo dục phổ thông do Ủy ban nhân dân </w:t>
      </w:r>
      <w:r w:rsidR="00B636ED">
        <w:rPr>
          <w:rFonts w:eastAsia="Calibri"/>
          <w:sz w:val="28"/>
          <w:szCs w:val="28"/>
          <w:lang w:val="en-US"/>
        </w:rPr>
        <w:t>tỉnh Đắk Lắk</w:t>
      </w:r>
      <w:r w:rsidRPr="009C27C7">
        <w:rPr>
          <w:rFonts w:eastAsia="Calibri"/>
          <w:sz w:val="28"/>
          <w:szCs w:val="28"/>
          <w:lang w:val="en-US"/>
        </w:rPr>
        <w:t xml:space="preserve"> ban hành để tiến hành nghiên cứu.</w:t>
      </w:r>
    </w:p>
    <w:p w:rsidR="009C27C7" w:rsidRPr="009C27C7" w:rsidRDefault="009C27C7" w:rsidP="00F561D4">
      <w:pPr>
        <w:widowControl/>
        <w:shd w:val="clear" w:color="auto" w:fill="FFFFFF"/>
        <w:autoSpaceDE/>
        <w:autoSpaceDN/>
        <w:spacing w:line="276" w:lineRule="auto"/>
        <w:ind w:firstLine="709"/>
        <w:jc w:val="both"/>
        <w:rPr>
          <w:rFonts w:eastAsia="Calibri"/>
          <w:b/>
          <w:sz w:val="28"/>
          <w:szCs w:val="28"/>
          <w:lang w:val="en-US"/>
        </w:rPr>
      </w:pPr>
      <w:r w:rsidRPr="009C27C7">
        <w:rPr>
          <w:rFonts w:eastAsia="Calibri"/>
          <w:b/>
          <w:sz w:val="28"/>
          <w:szCs w:val="28"/>
          <w:lang w:val="en-US"/>
        </w:rPr>
        <w:t>2.3. Nội dung nghiên cứu sách giáo khoa</w:t>
      </w:r>
    </w:p>
    <w:p w:rsidR="009C27C7" w:rsidRPr="009C27C7" w:rsidRDefault="009C27C7" w:rsidP="00F561D4">
      <w:pPr>
        <w:widowControl/>
        <w:shd w:val="clear" w:color="auto" w:fill="FFFFFF"/>
        <w:autoSpaceDE/>
        <w:autoSpaceDN/>
        <w:spacing w:line="276" w:lineRule="auto"/>
        <w:jc w:val="both"/>
        <w:rPr>
          <w:rFonts w:eastAsia="Calibri"/>
          <w:sz w:val="28"/>
          <w:szCs w:val="28"/>
          <w:lang w:val="en-US"/>
        </w:rPr>
      </w:pPr>
      <w:r w:rsidRPr="009C27C7">
        <w:rPr>
          <w:rFonts w:eastAsia="Calibri"/>
          <w:sz w:val="28"/>
          <w:szCs w:val="28"/>
          <w:lang w:val="en-US"/>
        </w:rPr>
        <w:t>Các giáo viên nghiên cứu:</w:t>
      </w:r>
    </w:p>
    <w:p w:rsidR="00195637" w:rsidRDefault="009C27C7" w:rsidP="00F561D4">
      <w:pPr>
        <w:tabs>
          <w:tab w:val="left" w:pos="1134"/>
        </w:tabs>
        <w:spacing w:line="276" w:lineRule="auto"/>
        <w:ind w:firstLine="709"/>
        <w:jc w:val="both"/>
        <w:rPr>
          <w:rStyle w:val="fontstyle01"/>
          <w:sz w:val="28"/>
          <w:szCs w:val="28"/>
        </w:rPr>
      </w:pPr>
      <w:r w:rsidRPr="009C27C7">
        <w:rPr>
          <w:rFonts w:eastAsia="Calibri"/>
          <w:sz w:val="28"/>
          <w:szCs w:val="28"/>
          <w:lang w:val="vi-VN"/>
        </w:rPr>
        <w:t>- Chương trình các môn học đã được ban hành tại Thông tư số 32/2018/TT-BGDĐT, TT</w:t>
      </w:r>
      <w:r w:rsidRPr="009C27C7">
        <w:rPr>
          <w:rFonts w:eastAsia="Calibri"/>
          <w:sz w:val="28"/>
          <w:szCs w:val="28"/>
          <w:lang w:val="en-US"/>
        </w:rPr>
        <w:t>27</w:t>
      </w:r>
      <w:r w:rsidRPr="009C27C7">
        <w:rPr>
          <w:rFonts w:eastAsia="Calibri"/>
          <w:sz w:val="28"/>
          <w:szCs w:val="28"/>
          <w:lang w:val="vi-VN"/>
        </w:rPr>
        <w:t>, danh mục sách giáo khoa được Bộ trưởng B</w:t>
      </w:r>
      <w:r w:rsidRPr="009C27C7">
        <w:rPr>
          <w:rFonts w:eastAsia="Calibri"/>
          <w:sz w:val="28"/>
          <w:szCs w:val="28"/>
          <w:lang w:val="en-US"/>
        </w:rPr>
        <w:t xml:space="preserve">ộ </w:t>
      </w:r>
      <w:r w:rsidRPr="009C27C7">
        <w:rPr>
          <w:rFonts w:eastAsia="Calibri"/>
          <w:sz w:val="28"/>
          <w:szCs w:val="28"/>
          <w:lang w:val="vi-VN"/>
        </w:rPr>
        <w:t>GDĐT phê duyệ</w:t>
      </w:r>
      <w:r w:rsidR="00195637">
        <w:rPr>
          <w:rFonts w:eastAsia="Calibri"/>
          <w:sz w:val="28"/>
          <w:szCs w:val="28"/>
          <w:lang w:val="vi-VN"/>
        </w:rPr>
        <w:t>t</w:t>
      </w:r>
      <w:r w:rsidR="00195637">
        <w:rPr>
          <w:rFonts w:eastAsia="Calibri"/>
          <w:sz w:val="28"/>
          <w:szCs w:val="28"/>
          <w:lang w:val="en-US"/>
        </w:rPr>
        <w:t xml:space="preserve"> theo </w:t>
      </w:r>
      <w:r w:rsidR="00195637" w:rsidRPr="00806397">
        <w:rPr>
          <w:rStyle w:val="fontstyle01"/>
          <w:sz w:val="28"/>
          <w:szCs w:val="28"/>
        </w:rPr>
        <w:t>Quyết định số 4338/QĐ-BGDĐT ngày 18/12/2023 về phê duyệt SGK các môn học, hoạt động giáo dục lớp 9 sử dụng trong cơ sở giáo dục phổ thông;</w:t>
      </w:r>
      <w:r w:rsidR="00195637">
        <w:rPr>
          <w:rStyle w:val="fontstyle01"/>
          <w:sz w:val="28"/>
          <w:szCs w:val="28"/>
        </w:rPr>
        <w:t xml:space="preserve"> </w:t>
      </w:r>
      <w:r w:rsidR="00195637" w:rsidRPr="00806397">
        <w:rPr>
          <w:rFonts w:eastAsia="Calibri"/>
          <w:sz w:val="28"/>
          <w:szCs w:val="28"/>
        </w:rPr>
        <w:t xml:space="preserve">Quyết định số 421/QĐ-BGDĐT của Bộ GDĐT ngày 29/01/2024 </w:t>
      </w:r>
      <w:r w:rsidR="00195637" w:rsidRPr="00806397">
        <w:rPr>
          <w:color w:val="000000"/>
          <w:sz w:val="28"/>
          <w:szCs w:val="28"/>
        </w:rPr>
        <w:t>về phê duyệt  bổ sung Danh mục SGK lớp 9;</w:t>
      </w:r>
    </w:p>
    <w:p w:rsidR="00195637" w:rsidRDefault="00195637" w:rsidP="00F561D4">
      <w:pPr>
        <w:tabs>
          <w:tab w:val="left" w:pos="1134"/>
        </w:tabs>
        <w:spacing w:line="276" w:lineRule="auto"/>
        <w:ind w:firstLine="709"/>
        <w:jc w:val="both"/>
        <w:rPr>
          <w:rFonts w:eastAsia="Calibri"/>
          <w:sz w:val="28"/>
          <w:szCs w:val="28"/>
          <w:lang w:val="en-US"/>
        </w:rPr>
      </w:pPr>
      <w:r>
        <w:rPr>
          <w:rStyle w:val="fontstyle01"/>
          <w:sz w:val="28"/>
          <w:szCs w:val="28"/>
          <w:lang w:val="en-US"/>
        </w:rPr>
        <w:t xml:space="preserve">- </w:t>
      </w:r>
      <w:r w:rsidR="009C27C7" w:rsidRPr="009C27C7">
        <w:rPr>
          <w:rFonts w:eastAsia="Calibri"/>
          <w:sz w:val="28"/>
          <w:szCs w:val="28"/>
          <w:lang w:val="vi-VN"/>
        </w:rPr>
        <w:t xml:space="preserve">Tiêu chí lựa chọn sách giáo khoa </w:t>
      </w:r>
      <w:r>
        <w:rPr>
          <w:rFonts w:eastAsia="Calibri"/>
          <w:sz w:val="28"/>
          <w:szCs w:val="28"/>
          <w:lang w:val="en-US"/>
        </w:rPr>
        <w:t xml:space="preserve">lớp 9 theo </w:t>
      </w:r>
      <w:r w:rsidRPr="00195637">
        <w:rPr>
          <w:color w:val="000000" w:themeColor="text1"/>
          <w:sz w:val="28"/>
          <w:szCs w:val="28"/>
          <w:lang w:val="pt-BR"/>
        </w:rPr>
        <w:t>Quyết định số 16/2024/QĐ-UBND ngày 22/4/2024 của UBND tỉnh Đắk Lắk về việc qui định tiêu chí lựa chọn SGK trong cơ sở giáo dục phổ thông trên địa bàn tỉnh Đắk Lắk</w:t>
      </w:r>
      <w:r w:rsidRPr="00195637">
        <w:rPr>
          <w:rFonts w:eastAsia="Calibri"/>
          <w:sz w:val="28"/>
          <w:szCs w:val="28"/>
          <w:lang w:val="en-US"/>
        </w:rPr>
        <w:t xml:space="preserve"> </w:t>
      </w:r>
    </w:p>
    <w:p w:rsidR="009C27C7" w:rsidRPr="009C27C7" w:rsidRDefault="009C27C7" w:rsidP="00F561D4">
      <w:pPr>
        <w:tabs>
          <w:tab w:val="left" w:pos="1134"/>
        </w:tabs>
        <w:spacing w:line="276" w:lineRule="auto"/>
        <w:ind w:firstLine="709"/>
        <w:jc w:val="both"/>
        <w:rPr>
          <w:rFonts w:eastAsia="Calibri"/>
          <w:sz w:val="28"/>
          <w:szCs w:val="28"/>
          <w:lang w:val="vi-VN"/>
        </w:rPr>
      </w:pPr>
      <w:r w:rsidRPr="009C27C7">
        <w:rPr>
          <w:rFonts w:eastAsia="Calibri"/>
          <w:sz w:val="28"/>
          <w:szCs w:val="28"/>
          <w:lang w:val="en-US"/>
        </w:rPr>
        <w:lastRenderedPageBreak/>
        <w:t>- B</w:t>
      </w:r>
      <w:r w:rsidRPr="009C27C7">
        <w:rPr>
          <w:rFonts w:eastAsia="Calibri"/>
          <w:sz w:val="28"/>
          <w:szCs w:val="28"/>
          <w:lang w:val="vi-VN"/>
        </w:rPr>
        <w:t xml:space="preserve">ản mẫu sách giáo khoa các môn học được </w:t>
      </w:r>
      <w:r w:rsidRPr="009C27C7">
        <w:rPr>
          <w:rFonts w:eastAsia="Calibri"/>
          <w:sz w:val="28"/>
          <w:szCs w:val="28"/>
          <w:lang w:val="en-US"/>
        </w:rPr>
        <w:t xml:space="preserve">Bộ GDĐT phê duyệt do các nhà xuất bản </w:t>
      </w:r>
      <w:r w:rsidRPr="009C27C7">
        <w:rPr>
          <w:rFonts w:eastAsia="Calibri"/>
          <w:sz w:val="28"/>
          <w:szCs w:val="28"/>
          <w:lang w:val="vi-VN"/>
        </w:rPr>
        <w:t>cung cấp</w:t>
      </w:r>
      <w:r w:rsidRPr="009C27C7">
        <w:rPr>
          <w:rFonts w:eastAsia="Calibri"/>
          <w:sz w:val="28"/>
          <w:szCs w:val="28"/>
          <w:lang w:val="en-US"/>
        </w:rPr>
        <w:t>.</w:t>
      </w:r>
    </w:p>
    <w:p w:rsidR="009C27C7" w:rsidRPr="009C27C7" w:rsidRDefault="009C27C7" w:rsidP="00F561D4">
      <w:pPr>
        <w:widowControl/>
        <w:autoSpaceDE/>
        <w:autoSpaceDN/>
        <w:spacing w:line="276" w:lineRule="auto"/>
        <w:ind w:firstLine="709"/>
        <w:jc w:val="both"/>
        <w:rPr>
          <w:rFonts w:eastAsia="Calibri"/>
          <w:sz w:val="28"/>
          <w:szCs w:val="28"/>
          <w:lang w:val="vi-VN"/>
        </w:rPr>
      </w:pPr>
      <w:r w:rsidRPr="009C27C7">
        <w:rPr>
          <w:rFonts w:eastAsia="Calibri"/>
          <w:sz w:val="28"/>
          <w:szCs w:val="28"/>
          <w:lang w:val="en-US"/>
        </w:rPr>
        <w:t>Sau khi nghiên cứu, giáo viên</w:t>
      </w:r>
      <w:r w:rsidRPr="009C27C7">
        <w:rPr>
          <w:rFonts w:eastAsia="Calibri"/>
          <w:sz w:val="28"/>
          <w:szCs w:val="28"/>
          <w:lang w:val="vi-VN"/>
        </w:rPr>
        <w:t xml:space="preserve"> </w:t>
      </w:r>
      <w:r w:rsidRPr="009C27C7">
        <w:rPr>
          <w:rFonts w:eastAsia="Calibri"/>
          <w:sz w:val="28"/>
          <w:szCs w:val="28"/>
          <w:lang w:val="en-US"/>
        </w:rPr>
        <w:t>chuẩn bị phiếu nhận xét, đánh giá các sách giáo khoa môn học theo các tiêu chí lựa chọn sách giáo khoa.</w:t>
      </w:r>
      <w:bookmarkStart w:id="1" w:name="bookmark53"/>
      <w:bookmarkStart w:id="2" w:name="bookmark51"/>
      <w:bookmarkEnd w:id="1"/>
      <w:bookmarkEnd w:id="2"/>
    </w:p>
    <w:p w:rsidR="009C27C7" w:rsidRPr="009C27C7" w:rsidRDefault="009C27C7" w:rsidP="00F561D4">
      <w:pPr>
        <w:widowControl/>
        <w:autoSpaceDE/>
        <w:autoSpaceDN/>
        <w:spacing w:line="276" w:lineRule="auto"/>
        <w:ind w:firstLine="425"/>
        <w:jc w:val="both"/>
        <w:rPr>
          <w:rFonts w:eastAsia="Calibri"/>
          <w:b/>
          <w:bCs/>
          <w:sz w:val="28"/>
          <w:szCs w:val="28"/>
          <w:lang w:val="en-US"/>
        </w:rPr>
      </w:pPr>
      <w:r w:rsidRPr="009C27C7">
        <w:rPr>
          <w:rFonts w:eastAsia="Calibri"/>
          <w:b/>
          <w:bCs/>
          <w:sz w:val="28"/>
          <w:szCs w:val="28"/>
          <w:lang w:val="en-US"/>
        </w:rPr>
        <w:t>2</w:t>
      </w:r>
      <w:r w:rsidR="00F845A2">
        <w:rPr>
          <w:rFonts w:eastAsia="Calibri"/>
          <w:b/>
          <w:bCs/>
          <w:sz w:val="28"/>
          <w:szCs w:val="28"/>
          <w:lang w:val="en-US"/>
        </w:rPr>
        <w:t>. 4</w:t>
      </w:r>
      <w:r w:rsidRPr="009C27C7">
        <w:rPr>
          <w:rFonts w:eastAsia="Calibri"/>
          <w:b/>
          <w:bCs/>
          <w:sz w:val="28"/>
          <w:szCs w:val="28"/>
          <w:lang w:val="en-US"/>
        </w:rPr>
        <w:t>. Tiến độ thực hiện</w:t>
      </w:r>
    </w:p>
    <w:p w:rsidR="009C27C7" w:rsidRPr="009C27C7" w:rsidRDefault="00F845A2" w:rsidP="00F561D4">
      <w:pPr>
        <w:widowControl/>
        <w:tabs>
          <w:tab w:val="left" w:pos="709"/>
        </w:tabs>
        <w:autoSpaceDE/>
        <w:autoSpaceDN/>
        <w:spacing w:line="276" w:lineRule="auto"/>
        <w:ind w:firstLine="567"/>
        <w:jc w:val="both"/>
        <w:rPr>
          <w:rFonts w:eastAsia="Calibri"/>
          <w:b/>
          <w:bCs/>
          <w:sz w:val="28"/>
          <w:szCs w:val="28"/>
          <w:lang w:val="en-US"/>
        </w:rPr>
      </w:pPr>
      <w:r>
        <w:rPr>
          <w:rFonts w:eastAsia="Calibri"/>
          <w:b/>
          <w:bCs/>
          <w:sz w:val="28"/>
          <w:szCs w:val="28"/>
          <w:lang w:val="en-US"/>
        </w:rPr>
        <w:tab/>
        <w:t>2.4</w:t>
      </w:r>
      <w:r w:rsidR="009C27C7" w:rsidRPr="009C27C7">
        <w:rPr>
          <w:rFonts w:eastAsia="Calibri"/>
          <w:b/>
          <w:bCs/>
          <w:sz w:val="28"/>
          <w:szCs w:val="28"/>
          <w:lang w:val="en-US"/>
        </w:rPr>
        <w:t xml:space="preserve">.1. Công tác chuẩn bị </w:t>
      </w:r>
    </w:p>
    <w:p w:rsidR="009C27C7" w:rsidRPr="009C27C7" w:rsidRDefault="009C27C7" w:rsidP="00F561D4">
      <w:pPr>
        <w:widowControl/>
        <w:autoSpaceDE/>
        <w:autoSpaceDN/>
        <w:spacing w:line="276" w:lineRule="auto"/>
        <w:ind w:firstLine="709"/>
        <w:jc w:val="both"/>
        <w:rPr>
          <w:rFonts w:eastAsia="Calibri"/>
          <w:sz w:val="28"/>
          <w:szCs w:val="28"/>
          <w:lang w:val="en-US"/>
        </w:rPr>
      </w:pPr>
      <w:r w:rsidRPr="009C27C7">
        <w:rPr>
          <w:rFonts w:eastAsia="Calibri"/>
          <w:sz w:val="28"/>
          <w:szCs w:val="28"/>
          <w:lang w:val="en-US"/>
        </w:rPr>
        <w:t>- Giáo viên, tổ trưởng chuyên môn nghiên cứu kĩ:</w:t>
      </w:r>
    </w:p>
    <w:p w:rsidR="00F26C26" w:rsidRPr="00160B4F" w:rsidRDefault="00F26C26" w:rsidP="00F561D4">
      <w:pPr>
        <w:spacing w:line="276" w:lineRule="auto"/>
        <w:ind w:firstLine="709"/>
        <w:jc w:val="both"/>
        <w:rPr>
          <w:color w:val="000000"/>
          <w:sz w:val="28"/>
          <w:szCs w:val="28"/>
          <w:lang w:val="pt-BR"/>
        </w:rPr>
      </w:pPr>
      <w:r>
        <w:rPr>
          <w:color w:val="000000"/>
          <w:sz w:val="28"/>
          <w:szCs w:val="28"/>
          <w:lang w:val="en-US"/>
        </w:rPr>
        <w:t xml:space="preserve">+ </w:t>
      </w:r>
      <w:r w:rsidRPr="00160B4F">
        <w:rPr>
          <w:color w:val="000000"/>
          <w:sz w:val="28"/>
          <w:szCs w:val="28"/>
        </w:rPr>
        <w:t>Thông tư số 27/2023/TT-BGDĐT ngày 28/12/2023 của Bộ trưởng Giáo dục và Đào tạo (GDĐT) quy định về việc lựa chọn sách giáo khoa (SGK) trong cơ sở giáo dục phổ thông;</w:t>
      </w:r>
      <w:r>
        <w:rPr>
          <w:color w:val="000000"/>
          <w:sz w:val="28"/>
          <w:szCs w:val="28"/>
          <w:lang w:val="pt-BR"/>
        </w:rPr>
        <w:t xml:space="preserve"> </w:t>
      </w:r>
      <w:r w:rsidRPr="00806397">
        <w:rPr>
          <w:sz w:val="28"/>
          <w:szCs w:val="28"/>
          <w:lang w:val="pt-BR"/>
        </w:rPr>
        <w:t>Quyết định số 16/2024/QĐ-UBND ngày 22/4/2024 của UBND tỉnh Đắk Lắk về việc qui định tiêu chí lựa chọn SGK trong cơ sở giáo dục phổ thông trên địa bàn tỉnh Đắk Lắk;</w:t>
      </w:r>
    </w:p>
    <w:p w:rsidR="00F26C26" w:rsidRPr="00806397" w:rsidRDefault="00F26C26" w:rsidP="00F561D4">
      <w:pPr>
        <w:tabs>
          <w:tab w:val="left" w:pos="1134"/>
        </w:tabs>
        <w:spacing w:line="276" w:lineRule="auto"/>
        <w:ind w:firstLine="709"/>
        <w:jc w:val="both"/>
        <w:rPr>
          <w:rStyle w:val="fontstyle01"/>
          <w:sz w:val="28"/>
          <w:szCs w:val="28"/>
        </w:rPr>
      </w:pPr>
      <w:r>
        <w:rPr>
          <w:rStyle w:val="fontstyle01"/>
          <w:sz w:val="28"/>
          <w:szCs w:val="28"/>
          <w:lang w:val="en-US"/>
        </w:rPr>
        <w:t xml:space="preserve">+ </w:t>
      </w:r>
      <w:r w:rsidRPr="00806397">
        <w:rPr>
          <w:rStyle w:val="fontstyle01"/>
          <w:sz w:val="28"/>
          <w:szCs w:val="28"/>
        </w:rPr>
        <w:t>Quyết định số 4338/QĐ-BGDĐT ngày 18/12/2023 về phê duyệt SGK các môn học, hoạt động giáo dục lớp 9 sử dụng trong cơ sở giáo dục phổ thông;</w:t>
      </w:r>
      <w:r>
        <w:rPr>
          <w:rStyle w:val="fontstyle01"/>
          <w:sz w:val="28"/>
          <w:szCs w:val="28"/>
        </w:rPr>
        <w:t xml:space="preserve"> </w:t>
      </w:r>
      <w:r w:rsidRPr="00806397">
        <w:rPr>
          <w:rFonts w:eastAsia="Calibri"/>
          <w:sz w:val="28"/>
          <w:szCs w:val="28"/>
        </w:rPr>
        <w:t xml:space="preserve">Quyết định số 421/QĐ-BGDĐT của Bộ GDĐT ngày 29/01/2024 </w:t>
      </w:r>
      <w:r w:rsidRPr="00806397">
        <w:rPr>
          <w:color w:val="000000"/>
          <w:sz w:val="28"/>
          <w:szCs w:val="28"/>
        </w:rPr>
        <w:t>về phê duyệt  bổ sung Danh mục SGK lớp 9;</w:t>
      </w:r>
    </w:p>
    <w:p w:rsidR="009C27C7" w:rsidRPr="009C27C7" w:rsidRDefault="009C27C7" w:rsidP="00F561D4">
      <w:pPr>
        <w:widowControl/>
        <w:autoSpaceDE/>
        <w:autoSpaceDN/>
        <w:spacing w:line="276" w:lineRule="auto"/>
        <w:ind w:firstLine="567"/>
        <w:jc w:val="both"/>
        <w:rPr>
          <w:rFonts w:eastAsia="Calibri"/>
          <w:sz w:val="28"/>
          <w:szCs w:val="28"/>
          <w:lang w:val="en-US"/>
        </w:rPr>
      </w:pPr>
      <w:r w:rsidRPr="009C27C7">
        <w:rPr>
          <w:rFonts w:eastAsia="Calibri"/>
          <w:sz w:val="28"/>
          <w:szCs w:val="28"/>
          <w:lang w:val="en-US"/>
        </w:rPr>
        <w:t>+ Bản mẫu sách giáo khoa được các tổ chức, cá nhân và đơn vị liên kết cung cấp theo danh mục Bộ GDĐT phê duyệt hoặc bản mẫu sách giáo khoa được đăng tải trên trang thông tin của các tổ chức, cá nhân và đơn vị liên kết.</w:t>
      </w:r>
    </w:p>
    <w:p w:rsidR="009C27C7" w:rsidRDefault="009C27C7" w:rsidP="00F561D4">
      <w:pPr>
        <w:widowControl/>
        <w:autoSpaceDE/>
        <w:autoSpaceDN/>
        <w:spacing w:line="276" w:lineRule="auto"/>
        <w:ind w:firstLine="567"/>
        <w:jc w:val="both"/>
        <w:rPr>
          <w:rFonts w:eastAsia="Calibri"/>
          <w:sz w:val="28"/>
          <w:szCs w:val="28"/>
          <w:lang w:val="en-US"/>
        </w:rPr>
      </w:pPr>
      <w:r w:rsidRPr="009C27C7">
        <w:rPr>
          <w:rFonts w:eastAsia="Calibri"/>
          <w:sz w:val="28"/>
          <w:szCs w:val="28"/>
          <w:lang w:val="en-US"/>
        </w:rPr>
        <w:t xml:space="preserve">- Sau khi nghiên cứu các nội dung trên, </w:t>
      </w:r>
      <w:r w:rsidRPr="009C27C7">
        <w:rPr>
          <w:rFonts w:eastAsia="Calibri"/>
          <w:b/>
          <w:bCs/>
          <w:sz w:val="28"/>
          <w:szCs w:val="28"/>
          <w:lang w:val="en-US"/>
        </w:rPr>
        <w:t xml:space="preserve">tổ trưởng tổ chuyên môn và giáo viên </w:t>
      </w:r>
      <w:r w:rsidRPr="009C27C7">
        <w:rPr>
          <w:rFonts w:eastAsia="Calibri"/>
          <w:sz w:val="28"/>
          <w:szCs w:val="28"/>
          <w:lang w:val="en-US"/>
        </w:rPr>
        <w:t xml:space="preserve">chuẩn bị ý kiến cá nhân bằng </w:t>
      </w:r>
      <w:r w:rsidRPr="009C27C7">
        <w:rPr>
          <w:rFonts w:eastAsia="Calibri"/>
          <w:b/>
          <w:bCs/>
          <w:sz w:val="28"/>
          <w:szCs w:val="28"/>
          <w:lang w:val="en-US"/>
        </w:rPr>
        <w:t xml:space="preserve">phiếu nhận xét, đánh giá </w:t>
      </w:r>
      <w:r w:rsidRPr="009C27C7">
        <w:rPr>
          <w:rFonts w:eastAsia="Calibri"/>
          <w:sz w:val="28"/>
          <w:szCs w:val="28"/>
          <w:lang w:val="en-US"/>
        </w:rPr>
        <w:t>các sách giáo khoa môn học theo các tiêu chí lựa chọn sách giáo khoa (căn cứ</w:t>
      </w:r>
      <w:r w:rsidR="00F26C26">
        <w:rPr>
          <w:rFonts w:eastAsia="Calibri"/>
          <w:sz w:val="28"/>
          <w:szCs w:val="28"/>
          <w:lang w:val="en-US"/>
        </w:rPr>
        <w:t xml:space="preserve"> QĐ16/2024</w:t>
      </w:r>
      <w:r w:rsidRPr="009C27C7">
        <w:rPr>
          <w:rFonts w:eastAsia="Calibri"/>
          <w:sz w:val="28"/>
          <w:szCs w:val="28"/>
          <w:lang w:val="en-US"/>
        </w:rPr>
        <w:t>).</w:t>
      </w:r>
    </w:p>
    <w:p w:rsidR="00F561D4" w:rsidRDefault="00F845A2" w:rsidP="00F561D4">
      <w:pPr>
        <w:widowControl/>
        <w:autoSpaceDE/>
        <w:autoSpaceDN/>
        <w:spacing w:line="276" w:lineRule="auto"/>
        <w:ind w:firstLine="740"/>
        <w:jc w:val="both"/>
        <w:rPr>
          <w:rFonts w:eastAsia="Calibri"/>
          <w:bCs/>
          <w:sz w:val="28"/>
          <w:szCs w:val="28"/>
          <w:lang w:val="en-US"/>
        </w:rPr>
      </w:pPr>
      <w:r>
        <w:rPr>
          <w:rFonts w:eastAsia="Calibri"/>
          <w:b/>
          <w:bCs/>
          <w:sz w:val="28"/>
          <w:szCs w:val="28"/>
          <w:lang w:val="en-US"/>
        </w:rPr>
        <w:t>2.4</w:t>
      </w:r>
      <w:r w:rsidRPr="009C27C7">
        <w:rPr>
          <w:rFonts w:eastAsia="Calibri"/>
          <w:b/>
          <w:bCs/>
          <w:sz w:val="28"/>
          <w:szCs w:val="28"/>
          <w:lang w:val="en-US"/>
        </w:rPr>
        <w:t>.2. Tổ chức lựa chọ</w:t>
      </w:r>
      <w:r w:rsidR="00F561D4">
        <w:rPr>
          <w:rFonts w:eastAsia="Calibri"/>
          <w:b/>
          <w:bCs/>
          <w:sz w:val="28"/>
          <w:szCs w:val="28"/>
          <w:lang w:val="en-US"/>
        </w:rPr>
        <w:t>n sách giáo khoa lớp 9 năm học 2024-2025 của Hội đồng:</w:t>
      </w:r>
    </w:p>
    <w:p w:rsidR="00F845A2" w:rsidRDefault="00F845A2" w:rsidP="00F561D4">
      <w:pPr>
        <w:widowControl/>
        <w:autoSpaceDE/>
        <w:autoSpaceDN/>
        <w:spacing w:line="276" w:lineRule="auto"/>
        <w:ind w:firstLine="740"/>
        <w:jc w:val="both"/>
        <w:rPr>
          <w:rFonts w:eastAsia="Calibri"/>
          <w:bCs/>
          <w:sz w:val="28"/>
          <w:szCs w:val="28"/>
          <w:lang w:val="en-US"/>
        </w:rPr>
      </w:pPr>
      <w:r>
        <w:rPr>
          <w:rFonts w:eastAsia="Calibri"/>
          <w:bCs/>
          <w:sz w:val="28"/>
          <w:szCs w:val="28"/>
          <w:lang w:val="en-US"/>
        </w:rPr>
        <w:t xml:space="preserve">- </w:t>
      </w:r>
      <w:r w:rsidR="00F561D4">
        <w:rPr>
          <w:rFonts w:eastAsia="Calibri"/>
          <w:bCs/>
          <w:sz w:val="28"/>
          <w:szCs w:val="28"/>
          <w:lang w:val="en-US"/>
        </w:rPr>
        <w:t xml:space="preserve">Họp </w:t>
      </w:r>
      <w:r>
        <w:rPr>
          <w:rFonts w:eastAsia="Calibri"/>
          <w:bCs/>
          <w:sz w:val="28"/>
          <w:szCs w:val="28"/>
          <w:lang w:val="en-US"/>
        </w:rPr>
        <w:t>Hội đồng xây dựng kế hoạch việc lựa chọn sách giáo khoa lớp 9 năm họ</w:t>
      </w:r>
      <w:r w:rsidR="00F561D4">
        <w:rPr>
          <w:rFonts w:eastAsia="Calibri"/>
          <w:bCs/>
          <w:sz w:val="28"/>
          <w:szCs w:val="28"/>
          <w:lang w:val="en-US"/>
        </w:rPr>
        <w:t xml:space="preserve">c 2024-2025, </w:t>
      </w:r>
      <w:r w:rsidR="00F561D4" w:rsidRPr="00F561D4">
        <w:rPr>
          <w:rFonts w:eastAsia="Calibri"/>
          <w:b/>
          <w:bCs/>
          <w:i/>
          <w:sz w:val="28"/>
          <w:szCs w:val="28"/>
          <w:lang w:val="en-US"/>
        </w:rPr>
        <w:t>(Ngày 26/4/2024)</w:t>
      </w:r>
      <w:r w:rsidR="00F561D4">
        <w:rPr>
          <w:rFonts w:eastAsia="Calibri"/>
          <w:bCs/>
          <w:sz w:val="28"/>
          <w:szCs w:val="28"/>
          <w:lang w:val="en-US"/>
        </w:rPr>
        <w:t>;</w:t>
      </w:r>
    </w:p>
    <w:p w:rsidR="00F561D4" w:rsidRPr="009215D9" w:rsidRDefault="00F561D4" w:rsidP="00F561D4">
      <w:pPr>
        <w:widowControl/>
        <w:autoSpaceDE/>
        <w:autoSpaceDN/>
        <w:spacing w:line="276" w:lineRule="auto"/>
        <w:ind w:firstLine="720"/>
        <w:jc w:val="both"/>
        <w:rPr>
          <w:rFonts w:eastAsia="Calibri"/>
          <w:b/>
          <w:i/>
          <w:sz w:val="28"/>
          <w:szCs w:val="28"/>
          <w:lang w:val="en-US"/>
        </w:rPr>
      </w:pPr>
      <w:r>
        <w:rPr>
          <w:rFonts w:eastAsia="Calibri"/>
          <w:sz w:val="28"/>
          <w:szCs w:val="28"/>
          <w:lang w:val="en-US"/>
        </w:rPr>
        <w:t xml:space="preserve">- Họp Hội đồng đề xuất lựa chọn Sách giáo khoa lớp 9 năm học 2024-2025 </w:t>
      </w:r>
      <w:r w:rsidRPr="009215D9">
        <w:rPr>
          <w:rFonts w:eastAsia="Calibri"/>
          <w:b/>
          <w:i/>
          <w:sz w:val="28"/>
          <w:szCs w:val="28"/>
          <w:lang w:val="en-US"/>
        </w:rPr>
        <w:t>(Ngày 06/5/20240)</w:t>
      </w:r>
      <w:r>
        <w:rPr>
          <w:rFonts w:eastAsia="Calibri"/>
          <w:b/>
          <w:i/>
          <w:sz w:val="28"/>
          <w:szCs w:val="28"/>
          <w:lang w:val="en-US"/>
        </w:rPr>
        <w:t>;</w:t>
      </w:r>
    </w:p>
    <w:p w:rsidR="00F845A2" w:rsidRPr="009C27C7" w:rsidRDefault="00F561D4" w:rsidP="00F561D4">
      <w:pPr>
        <w:widowControl/>
        <w:autoSpaceDE/>
        <w:autoSpaceDN/>
        <w:spacing w:line="276" w:lineRule="auto"/>
        <w:ind w:firstLine="720"/>
        <w:jc w:val="both"/>
        <w:rPr>
          <w:b/>
          <w:iCs/>
          <w:sz w:val="28"/>
          <w:szCs w:val="28"/>
          <w:lang w:val="nl-NL"/>
        </w:rPr>
      </w:pPr>
      <w:r>
        <w:rPr>
          <w:rFonts w:eastAsia="Calibri"/>
          <w:sz w:val="28"/>
          <w:szCs w:val="28"/>
          <w:lang w:val="en-US"/>
        </w:rPr>
        <w:t xml:space="preserve">- </w:t>
      </w:r>
      <w:r w:rsidRPr="009C27C7">
        <w:rPr>
          <w:rFonts w:eastAsia="Calibri"/>
          <w:sz w:val="28"/>
          <w:szCs w:val="28"/>
          <w:lang w:val="en-US"/>
        </w:rPr>
        <w:t xml:space="preserve">Tổng hợp kết quả, lập danh mục sách giáo khoa </w:t>
      </w:r>
      <w:r>
        <w:rPr>
          <w:rFonts w:eastAsia="Calibri"/>
          <w:sz w:val="28"/>
          <w:szCs w:val="28"/>
          <w:lang w:val="en-US"/>
        </w:rPr>
        <w:t xml:space="preserve">lớp 9 được </w:t>
      </w:r>
      <w:r w:rsidRPr="009C27C7">
        <w:rPr>
          <w:rFonts w:eastAsia="Calibri"/>
          <w:sz w:val="28"/>
          <w:szCs w:val="28"/>
          <w:lang w:val="en-US"/>
        </w:rPr>
        <w:t xml:space="preserve">lựa chọn </w:t>
      </w:r>
      <w:r>
        <w:rPr>
          <w:rFonts w:eastAsia="Calibri"/>
          <w:sz w:val="28"/>
          <w:szCs w:val="28"/>
          <w:lang w:val="en-US"/>
        </w:rPr>
        <w:t xml:space="preserve">nộp Phòng Giáo dục và Đào tạo thị xã </w:t>
      </w:r>
      <w:r w:rsidRPr="00195637">
        <w:rPr>
          <w:rFonts w:eastAsia="Calibri"/>
          <w:b/>
          <w:i/>
          <w:sz w:val="28"/>
          <w:szCs w:val="28"/>
          <w:lang w:val="en-US"/>
        </w:rPr>
        <w:t>(trước ngày 10/5/2024)</w:t>
      </w:r>
    </w:p>
    <w:p w:rsidR="009C27C7" w:rsidRPr="009C27C7" w:rsidRDefault="00F845A2" w:rsidP="00F561D4">
      <w:pPr>
        <w:widowControl/>
        <w:tabs>
          <w:tab w:val="left" w:pos="709"/>
        </w:tabs>
        <w:autoSpaceDE/>
        <w:autoSpaceDN/>
        <w:spacing w:line="276" w:lineRule="auto"/>
        <w:jc w:val="both"/>
        <w:rPr>
          <w:rFonts w:eastAsia="Calibri"/>
          <w:b/>
          <w:bCs/>
          <w:sz w:val="28"/>
          <w:szCs w:val="28"/>
          <w:lang w:val="en-US"/>
        </w:rPr>
      </w:pPr>
      <w:r>
        <w:rPr>
          <w:rFonts w:eastAsia="Calibri"/>
          <w:b/>
          <w:bCs/>
          <w:sz w:val="28"/>
          <w:szCs w:val="28"/>
          <w:lang w:val="en-US"/>
        </w:rPr>
        <w:tab/>
        <w:t>2.4</w:t>
      </w:r>
      <w:r w:rsidR="00F561D4">
        <w:rPr>
          <w:rFonts w:eastAsia="Calibri"/>
          <w:b/>
          <w:bCs/>
          <w:sz w:val="28"/>
          <w:szCs w:val="28"/>
          <w:lang w:val="en-US"/>
        </w:rPr>
        <w:t>.3</w:t>
      </w:r>
      <w:r w:rsidR="009C27C7" w:rsidRPr="009C27C7">
        <w:rPr>
          <w:rFonts w:eastAsia="Calibri"/>
          <w:b/>
          <w:bCs/>
          <w:sz w:val="28"/>
          <w:szCs w:val="28"/>
          <w:lang w:val="en-US"/>
        </w:rPr>
        <w:t>. Tổ chức lựa chọn sách giáo khoa tại tổ chuyên môn</w:t>
      </w:r>
    </w:p>
    <w:p w:rsidR="009C27C7" w:rsidRPr="009C27C7" w:rsidRDefault="00F26C26" w:rsidP="00F561D4">
      <w:pPr>
        <w:widowControl/>
        <w:autoSpaceDE/>
        <w:autoSpaceDN/>
        <w:spacing w:line="276" w:lineRule="auto"/>
        <w:ind w:firstLine="740"/>
        <w:jc w:val="both"/>
        <w:rPr>
          <w:sz w:val="28"/>
          <w:szCs w:val="28"/>
          <w:lang w:val="vi-VN" w:eastAsia="vi-VN" w:bidi="vi-VN"/>
        </w:rPr>
      </w:pPr>
      <w:r>
        <w:rPr>
          <w:rFonts w:eastAsia="Calibri"/>
          <w:bCs/>
          <w:sz w:val="28"/>
          <w:szCs w:val="28"/>
          <w:lang w:val="en-US"/>
        </w:rPr>
        <w:t xml:space="preserve">- </w:t>
      </w:r>
      <w:r w:rsidR="009C27C7" w:rsidRPr="009C27C7">
        <w:rPr>
          <w:rFonts w:eastAsia="Calibri"/>
          <w:bCs/>
          <w:sz w:val="28"/>
          <w:szCs w:val="28"/>
          <w:lang w:val="en-US"/>
        </w:rPr>
        <w:t xml:space="preserve">Công tác </w:t>
      </w:r>
      <w:r w:rsidR="009C27C7" w:rsidRPr="009C27C7">
        <w:rPr>
          <w:rFonts w:eastAsia="Calibri"/>
          <w:iCs/>
          <w:sz w:val="28"/>
          <w:szCs w:val="28"/>
          <w:lang w:val="en-US"/>
        </w:rPr>
        <w:t>lựa chọn sách giáo khoa của tổ chuyên môn</w:t>
      </w:r>
      <w:r w:rsidR="009C27C7" w:rsidRPr="009C27C7">
        <w:rPr>
          <w:rFonts w:eastAsia="Calibri"/>
          <w:b/>
          <w:iCs/>
          <w:sz w:val="28"/>
          <w:szCs w:val="28"/>
          <w:lang w:val="en-US"/>
        </w:rPr>
        <w:t xml:space="preserve"> </w:t>
      </w:r>
      <w:r w:rsidR="009C27C7" w:rsidRPr="009C27C7">
        <w:rPr>
          <w:rFonts w:eastAsia="Calibri"/>
          <w:bCs/>
          <w:sz w:val="28"/>
          <w:szCs w:val="28"/>
          <w:lang w:val="en-US"/>
        </w:rPr>
        <w:t xml:space="preserve">được thực hiện từ </w:t>
      </w:r>
      <w:r w:rsidR="009C27C7" w:rsidRPr="009C27C7">
        <w:rPr>
          <w:rFonts w:eastAsia="Calibri"/>
          <w:b/>
          <w:i/>
          <w:iCs/>
          <w:sz w:val="28"/>
          <w:szCs w:val="28"/>
          <w:lang w:val="en-US"/>
        </w:rPr>
        <w:t>ngày 2</w:t>
      </w:r>
      <w:r>
        <w:rPr>
          <w:rFonts w:eastAsia="Calibri"/>
          <w:b/>
          <w:i/>
          <w:iCs/>
          <w:sz w:val="28"/>
          <w:szCs w:val="28"/>
          <w:lang w:val="en-US"/>
        </w:rPr>
        <w:t>7/4</w:t>
      </w:r>
      <w:r w:rsidR="009C27C7" w:rsidRPr="009C27C7">
        <w:rPr>
          <w:rFonts w:eastAsia="Calibri"/>
          <w:b/>
          <w:i/>
          <w:iCs/>
          <w:sz w:val="28"/>
          <w:szCs w:val="28"/>
          <w:lang w:val="en-US"/>
        </w:rPr>
        <w:t xml:space="preserve">/2024 </w:t>
      </w:r>
      <w:r w:rsidR="009C27C7" w:rsidRPr="009C27C7">
        <w:rPr>
          <w:rFonts w:eastAsia="Calibri"/>
          <w:bCs/>
          <w:sz w:val="28"/>
          <w:szCs w:val="28"/>
          <w:lang w:val="en-US"/>
        </w:rPr>
        <w:t xml:space="preserve">đến </w:t>
      </w:r>
      <w:r w:rsidR="009C27C7" w:rsidRPr="009C27C7">
        <w:rPr>
          <w:rFonts w:eastAsia="Calibri"/>
          <w:b/>
          <w:i/>
          <w:iCs/>
          <w:sz w:val="28"/>
          <w:szCs w:val="28"/>
          <w:lang w:val="en-US"/>
        </w:rPr>
        <w:t xml:space="preserve">ngày </w:t>
      </w:r>
      <w:r>
        <w:rPr>
          <w:rFonts w:eastAsia="Calibri"/>
          <w:b/>
          <w:i/>
          <w:iCs/>
          <w:sz w:val="28"/>
          <w:szCs w:val="28"/>
          <w:lang w:val="en-US"/>
        </w:rPr>
        <w:t>03/5</w:t>
      </w:r>
      <w:r w:rsidR="009C27C7" w:rsidRPr="009C27C7">
        <w:rPr>
          <w:rFonts w:eastAsia="Calibri"/>
          <w:b/>
          <w:i/>
          <w:iCs/>
          <w:sz w:val="28"/>
          <w:szCs w:val="28"/>
          <w:lang w:val="en-US"/>
        </w:rPr>
        <w:t>/2024</w:t>
      </w:r>
      <w:r>
        <w:rPr>
          <w:rFonts w:eastAsia="Calibri"/>
          <w:bCs/>
          <w:sz w:val="28"/>
          <w:szCs w:val="28"/>
          <w:lang w:val="en-US"/>
        </w:rPr>
        <w:t xml:space="preserve"> cụ thể như sau:</w:t>
      </w:r>
    </w:p>
    <w:p w:rsidR="009C27C7" w:rsidRDefault="00F26C26" w:rsidP="00F561D4">
      <w:pPr>
        <w:widowControl/>
        <w:autoSpaceDE/>
        <w:autoSpaceDN/>
        <w:spacing w:line="276" w:lineRule="auto"/>
        <w:ind w:firstLine="720"/>
        <w:jc w:val="both"/>
        <w:rPr>
          <w:rFonts w:eastAsia="Calibri"/>
          <w:b/>
          <w:bCs/>
          <w:i/>
          <w:iCs/>
          <w:sz w:val="28"/>
          <w:szCs w:val="28"/>
          <w:lang w:val="en-US"/>
        </w:rPr>
      </w:pPr>
      <w:r w:rsidRPr="009215D9">
        <w:rPr>
          <w:rFonts w:eastAsia="Calibri"/>
          <w:bCs/>
          <w:iCs/>
          <w:sz w:val="28"/>
          <w:szCs w:val="28"/>
          <w:lang w:val="en-US"/>
        </w:rPr>
        <w:t xml:space="preserve">+ </w:t>
      </w:r>
      <w:r w:rsidR="009215D9" w:rsidRPr="009215D9">
        <w:rPr>
          <w:rFonts w:eastAsia="Calibri"/>
          <w:bCs/>
          <w:iCs/>
          <w:sz w:val="28"/>
          <w:szCs w:val="28"/>
          <w:lang w:val="en-US"/>
        </w:rPr>
        <w:t>Phiên họp thứ nhất:</w:t>
      </w:r>
      <w:r w:rsidR="009215D9">
        <w:rPr>
          <w:rFonts w:eastAsia="Calibri"/>
          <w:b/>
          <w:bCs/>
          <w:i/>
          <w:iCs/>
          <w:sz w:val="28"/>
          <w:szCs w:val="28"/>
          <w:lang w:val="en-US"/>
        </w:rPr>
        <w:t xml:space="preserve"> </w:t>
      </w:r>
      <w:r w:rsidR="009C27C7" w:rsidRPr="009C27C7">
        <w:rPr>
          <w:rFonts w:eastAsia="Calibri"/>
          <w:sz w:val="28"/>
          <w:szCs w:val="28"/>
          <w:lang w:val="en-US"/>
        </w:rPr>
        <w:t xml:space="preserve">Xây dựng kế hoạch làm việc </w:t>
      </w:r>
      <w:r w:rsidR="009C27C7" w:rsidRPr="009C27C7">
        <w:rPr>
          <w:rFonts w:eastAsia="Calibri"/>
          <w:b/>
          <w:bCs/>
          <w:i/>
          <w:iCs/>
          <w:sz w:val="28"/>
          <w:szCs w:val="28"/>
          <w:lang w:val="en-US"/>
        </w:rPr>
        <w:t>(Ngày2</w:t>
      </w:r>
      <w:r w:rsidR="00B07675">
        <w:rPr>
          <w:rFonts w:eastAsia="Calibri"/>
          <w:b/>
          <w:bCs/>
          <w:i/>
          <w:iCs/>
          <w:sz w:val="28"/>
          <w:szCs w:val="28"/>
          <w:lang w:val="en-US"/>
        </w:rPr>
        <w:t>6</w:t>
      </w:r>
      <w:r>
        <w:rPr>
          <w:rFonts w:eastAsia="Calibri"/>
          <w:b/>
          <w:bCs/>
          <w:i/>
          <w:iCs/>
          <w:sz w:val="28"/>
          <w:szCs w:val="28"/>
          <w:lang w:val="en-US"/>
        </w:rPr>
        <w:t>/4</w:t>
      </w:r>
      <w:r w:rsidR="009C27C7" w:rsidRPr="009C27C7">
        <w:rPr>
          <w:rFonts w:eastAsia="Calibri"/>
          <w:b/>
          <w:bCs/>
          <w:i/>
          <w:iCs/>
          <w:sz w:val="28"/>
          <w:szCs w:val="28"/>
          <w:lang w:val="en-US"/>
        </w:rPr>
        <w:t>/2024)</w:t>
      </w:r>
    </w:p>
    <w:p w:rsidR="00F26C26" w:rsidRPr="009C27C7" w:rsidRDefault="00F26C26" w:rsidP="00F561D4">
      <w:pPr>
        <w:widowControl/>
        <w:autoSpaceDE/>
        <w:autoSpaceDN/>
        <w:spacing w:line="276" w:lineRule="auto"/>
        <w:ind w:firstLine="720"/>
        <w:jc w:val="both"/>
        <w:rPr>
          <w:rFonts w:eastAsia="Calibri"/>
          <w:b/>
          <w:bCs/>
          <w:i/>
          <w:iCs/>
          <w:sz w:val="28"/>
          <w:szCs w:val="28"/>
          <w:lang w:val="en-US"/>
        </w:rPr>
      </w:pPr>
      <w:r>
        <w:rPr>
          <w:rFonts w:eastAsia="Calibri"/>
          <w:b/>
          <w:bCs/>
          <w:i/>
          <w:iCs/>
          <w:sz w:val="28"/>
          <w:szCs w:val="28"/>
          <w:lang w:val="en-US"/>
        </w:rPr>
        <w:t xml:space="preserve">+ </w:t>
      </w:r>
      <w:r w:rsidR="009215D9" w:rsidRPr="009C27C7">
        <w:rPr>
          <w:rFonts w:eastAsia="Calibri"/>
          <w:sz w:val="28"/>
          <w:szCs w:val="28"/>
          <w:lang w:val="en-US"/>
        </w:rPr>
        <w:t>Giáo viên nghiên cứu các sách giáo khoa của môn học, viết phiếu nhận xét, đánh giá các sách giáo khoa môn học theo các tiêu chí lựa chọn sách giáo khoa</w:t>
      </w:r>
      <w:r w:rsidR="009215D9">
        <w:rPr>
          <w:rFonts w:eastAsia="Calibri"/>
          <w:sz w:val="28"/>
          <w:szCs w:val="28"/>
          <w:lang w:val="en-US"/>
        </w:rPr>
        <w:t xml:space="preserve"> (Theo QĐ 16/2024) </w:t>
      </w:r>
      <w:r w:rsidR="009215D9" w:rsidRPr="009215D9">
        <w:rPr>
          <w:rFonts w:eastAsia="Calibri"/>
          <w:b/>
          <w:i/>
          <w:sz w:val="28"/>
          <w:szCs w:val="28"/>
          <w:lang w:val="en-US"/>
        </w:rPr>
        <w:t>(từ ngày 27/4/2024 đến ngày 03/5/2024)</w:t>
      </w:r>
    </w:p>
    <w:p w:rsidR="009C27C7" w:rsidRPr="009C27C7" w:rsidRDefault="00F26C26" w:rsidP="00F561D4">
      <w:pPr>
        <w:widowControl/>
        <w:autoSpaceDE/>
        <w:autoSpaceDN/>
        <w:spacing w:line="276" w:lineRule="auto"/>
        <w:ind w:firstLine="720"/>
        <w:jc w:val="both"/>
        <w:rPr>
          <w:rFonts w:eastAsia="Calibri"/>
          <w:b/>
          <w:bCs/>
          <w:i/>
          <w:iCs/>
          <w:sz w:val="28"/>
          <w:szCs w:val="28"/>
          <w:lang w:val="en-US"/>
        </w:rPr>
      </w:pPr>
      <w:r>
        <w:rPr>
          <w:rFonts w:eastAsia="Calibri"/>
          <w:sz w:val="28"/>
          <w:szCs w:val="28"/>
          <w:lang w:val="en-US"/>
        </w:rPr>
        <w:t xml:space="preserve">+ </w:t>
      </w:r>
      <w:r w:rsidR="009215D9">
        <w:rPr>
          <w:rFonts w:eastAsia="Calibri"/>
          <w:sz w:val="28"/>
          <w:szCs w:val="28"/>
          <w:lang w:val="en-US"/>
        </w:rPr>
        <w:t>Phiên họp thứ hai</w:t>
      </w:r>
      <w:r w:rsidR="009C27C7" w:rsidRPr="009C27C7">
        <w:rPr>
          <w:rFonts w:eastAsia="Calibri"/>
          <w:sz w:val="28"/>
          <w:szCs w:val="28"/>
          <w:lang w:val="en-US"/>
        </w:rPr>
        <w:t>, thảo luận, bỏ phiếu lựa chọn sách giáo khoa</w:t>
      </w:r>
      <w:r w:rsidR="009215D9">
        <w:rPr>
          <w:rFonts w:eastAsia="Calibri"/>
          <w:sz w:val="28"/>
          <w:szCs w:val="28"/>
          <w:lang w:val="en-US"/>
        </w:rPr>
        <w:t>, đề xuất danh mục Sách giáo khoa lớp 9 lựa chọn</w:t>
      </w:r>
      <w:r w:rsidR="009C27C7" w:rsidRPr="009C27C7">
        <w:rPr>
          <w:rFonts w:eastAsia="Calibri"/>
          <w:sz w:val="28"/>
          <w:szCs w:val="28"/>
          <w:lang w:val="en-US"/>
        </w:rPr>
        <w:t xml:space="preserve"> </w:t>
      </w:r>
      <w:r w:rsidR="009C27C7" w:rsidRPr="009C27C7">
        <w:rPr>
          <w:rFonts w:eastAsia="Calibri"/>
          <w:b/>
          <w:bCs/>
          <w:i/>
          <w:iCs/>
          <w:sz w:val="28"/>
          <w:szCs w:val="28"/>
          <w:lang w:val="en-US"/>
        </w:rPr>
        <w:t xml:space="preserve">(Ngày </w:t>
      </w:r>
      <w:r>
        <w:rPr>
          <w:rFonts w:eastAsia="Calibri"/>
          <w:b/>
          <w:bCs/>
          <w:i/>
          <w:iCs/>
          <w:sz w:val="28"/>
          <w:szCs w:val="28"/>
          <w:lang w:val="en-US"/>
        </w:rPr>
        <w:t>03/5</w:t>
      </w:r>
      <w:r w:rsidR="009C27C7" w:rsidRPr="009C27C7">
        <w:rPr>
          <w:rFonts w:eastAsia="Calibri"/>
          <w:b/>
          <w:bCs/>
          <w:i/>
          <w:iCs/>
          <w:sz w:val="28"/>
          <w:szCs w:val="28"/>
          <w:lang w:val="en-US"/>
        </w:rPr>
        <w:t>/2024</w:t>
      </w:r>
      <w:r w:rsidR="009215D9">
        <w:rPr>
          <w:rFonts w:eastAsia="Calibri"/>
          <w:b/>
          <w:bCs/>
          <w:i/>
          <w:iCs/>
          <w:sz w:val="28"/>
          <w:szCs w:val="28"/>
          <w:lang w:val="en-US"/>
        </w:rPr>
        <w:t>)</w:t>
      </w:r>
    </w:p>
    <w:p w:rsidR="002E64B1" w:rsidRPr="00E56306" w:rsidRDefault="002E64B1" w:rsidP="00F561D4">
      <w:pPr>
        <w:spacing w:line="276" w:lineRule="auto"/>
        <w:ind w:firstLine="720"/>
        <w:jc w:val="both"/>
        <w:rPr>
          <w:b/>
          <w:sz w:val="28"/>
          <w:szCs w:val="28"/>
          <w:lang w:val="en-US"/>
        </w:rPr>
      </w:pPr>
      <w:r w:rsidRPr="00211A8A">
        <w:rPr>
          <w:sz w:val="28"/>
          <w:szCs w:val="28"/>
        </w:rPr>
        <w:lastRenderedPageBreak/>
        <w:t xml:space="preserve">Chủ trì cuộc họp kết luận thống nhất với </w:t>
      </w:r>
      <w:r w:rsidR="00195637">
        <w:rPr>
          <w:sz w:val="28"/>
          <w:szCs w:val="28"/>
          <w:lang w:val="en-US"/>
        </w:rPr>
        <w:t>kế hoạch</w:t>
      </w:r>
      <w:r w:rsidRPr="00211A8A">
        <w:rPr>
          <w:sz w:val="28"/>
          <w:szCs w:val="28"/>
        </w:rPr>
        <w:t xml:space="preserve"> lựa chọn sách </w:t>
      </w:r>
      <w:r w:rsidR="00195637">
        <w:rPr>
          <w:sz w:val="28"/>
          <w:szCs w:val="28"/>
          <w:lang w:val="en-US"/>
        </w:rPr>
        <w:t>giáo khoa lớp 9</w:t>
      </w:r>
      <w:r w:rsidRPr="00211A8A">
        <w:rPr>
          <w:sz w:val="28"/>
          <w:szCs w:val="28"/>
        </w:rPr>
        <w:t>như trên.</w:t>
      </w:r>
    </w:p>
    <w:p w:rsidR="002E64B1" w:rsidRPr="00E56306" w:rsidRDefault="002E64B1" w:rsidP="00F561D4">
      <w:pPr>
        <w:spacing w:line="276" w:lineRule="auto"/>
        <w:ind w:firstLine="720"/>
        <w:jc w:val="both"/>
        <w:rPr>
          <w:b/>
          <w:bCs/>
          <w:sz w:val="28"/>
          <w:szCs w:val="28"/>
        </w:rPr>
      </w:pPr>
      <w:r w:rsidRPr="00211A8A">
        <w:rPr>
          <w:sz w:val="28"/>
          <w:szCs w:val="28"/>
        </w:rPr>
        <w:t xml:space="preserve">Cuộc họp kết thúc vào hồi </w:t>
      </w:r>
      <w:r w:rsidR="00C94203">
        <w:rPr>
          <w:sz w:val="28"/>
          <w:szCs w:val="28"/>
          <w:lang w:val="vi-VN"/>
        </w:rPr>
        <w:t>1</w:t>
      </w:r>
      <w:r w:rsidR="00CF4F1B">
        <w:rPr>
          <w:sz w:val="28"/>
          <w:szCs w:val="28"/>
          <w:lang w:val="en-US"/>
        </w:rPr>
        <w:t>5</w:t>
      </w:r>
      <w:r w:rsidRPr="00211A8A">
        <w:rPr>
          <w:sz w:val="28"/>
          <w:szCs w:val="28"/>
        </w:rPr>
        <w:t xml:space="preserve"> giờ </w:t>
      </w:r>
      <w:r w:rsidR="00DF62CA">
        <w:rPr>
          <w:sz w:val="28"/>
          <w:szCs w:val="28"/>
          <w:lang w:val="vi-VN"/>
        </w:rPr>
        <w:t>00</w:t>
      </w:r>
      <w:r w:rsidRPr="00211A8A">
        <w:rPr>
          <w:sz w:val="28"/>
          <w:szCs w:val="28"/>
        </w:rPr>
        <w:t xml:space="preserve"> phút cùng ngày và được </w:t>
      </w:r>
      <w:r w:rsidR="00A87DF0">
        <w:rPr>
          <w:sz w:val="28"/>
          <w:szCs w:val="28"/>
          <w:lang w:val="vi-VN"/>
        </w:rPr>
        <w:t xml:space="preserve">100 </w:t>
      </w:r>
      <w:r w:rsidRPr="00211A8A">
        <w:rPr>
          <w:sz w:val="28"/>
          <w:szCs w:val="28"/>
        </w:rPr>
        <w:t>% thành viên dự họp nhất trí thông qua các nội dung nêu trên</w:t>
      </w:r>
      <w:r w:rsidRPr="00211A8A">
        <w:rPr>
          <w:sz w:val="28"/>
          <w:szCs w:val="28"/>
          <w:lang w:val="vi-VN"/>
        </w:rPr>
        <w:t xml:space="preserve">. Biên bản </w:t>
      </w:r>
      <w:r w:rsidRPr="00211A8A">
        <w:rPr>
          <w:bCs/>
          <w:color w:val="000000"/>
          <w:sz w:val="28"/>
          <w:szCs w:val="28"/>
        </w:rPr>
        <w:t>được lập thành 0</w:t>
      </w:r>
      <w:r w:rsidR="00C8424D">
        <w:rPr>
          <w:bCs/>
          <w:color w:val="000000"/>
          <w:sz w:val="28"/>
          <w:szCs w:val="28"/>
        </w:rPr>
        <w:t xml:space="preserve">3 bản (02 bản gửi về Phòng GDĐT thị xã </w:t>
      </w:r>
      <w:r w:rsidR="00C8424D">
        <w:rPr>
          <w:bCs/>
          <w:color w:val="000000"/>
          <w:sz w:val="28"/>
          <w:szCs w:val="28"/>
          <w:lang w:val="en-US"/>
        </w:rPr>
        <w:t>Buôn Hồ</w:t>
      </w:r>
      <w:r w:rsidRPr="00211A8A">
        <w:rPr>
          <w:bCs/>
          <w:color w:val="000000"/>
          <w:sz w:val="28"/>
          <w:szCs w:val="28"/>
        </w:rPr>
        <w:t>, 01 bản lưu tại trường)</w:t>
      </w:r>
      <w:r w:rsidRPr="00211A8A">
        <w:rPr>
          <w:bCs/>
          <w:sz w:val="28"/>
          <w:szCs w:val="28"/>
        </w:rPr>
        <w:t xml:space="preserve">./. </w:t>
      </w:r>
    </w:p>
    <w:tbl>
      <w:tblPr>
        <w:tblW w:w="9516" w:type="dxa"/>
        <w:tblInd w:w="-156" w:type="dxa"/>
        <w:tblLayout w:type="fixed"/>
        <w:tblLook w:val="04A0" w:firstRow="1" w:lastRow="0" w:firstColumn="1" w:lastColumn="0" w:noHBand="0" w:noVBand="1"/>
      </w:tblPr>
      <w:tblGrid>
        <w:gridCol w:w="176"/>
        <w:gridCol w:w="600"/>
        <w:gridCol w:w="2355"/>
        <w:gridCol w:w="725"/>
        <w:gridCol w:w="3935"/>
        <w:gridCol w:w="1725"/>
      </w:tblGrid>
      <w:tr w:rsidR="002E64B1" w:rsidRPr="00211A8A" w:rsidTr="00DF62CA">
        <w:tc>
          <w:tcPr>
            <w:tcW w:w="3131" w:type="dxa"/>
            <w:gridSpan w:val="3"/>
          </w:tcPr>
          <w:p w:rsidR="002E64B1" w:rsidRPr="00E56306" w:rsidRDefault="002E64B1" w:rsidP="00BF2833">
            <w:pPr>
              <w:tabs>
                <w:tab w:val="left" w:pos="6983"/>
                <w:tab w:val="center" w:pos="7380"/>
              </w:tabs>
              <w:spacing w:before="60"/>
              <w:jc w:val="center"/>
              <w:rPr>
                <w:b/>
                <w:sz w:val="28"/>
                <w:szCs w:val="28"/>
              </w:rPr>
            </w:pPr>
            <w:r w:rsidRPr="00E56306">
              <w:rPr>
                <w:b/>
                <w:sz w:val="28"/>
                <w:szCs w:val="28"/>
              </w:rPr>
              <w:t>THƯ KÝ</w:t>
            </w:r>
          </w:p>
          <w:p w:rsidR="002E64B1" w:rsidRDefault="002E64B1" w:rsidP="00BF2833">
            <w:pPr>
              <w:rPr>
                <w:b/>
                <w:sz w:val="28"/>
                <w:szCs w:val="28"/>
              </w:rPr>
            </w:pPr>
          </w:p>
          <w:p w:rsidR="00C8424D" w:rsidRDefault="00C8424D" w:rsidP="00BF2833">
            <w:pPr>
              <w:rPr>
                <w:b/>
                <w:sz w:val="28"/>
                <w:szCs w:val="28"/>
              </w:rPr>
            </w:pPr>
          </w:p>
          <w:p w:rsidR="00C8424D" w:rsidRDefault="00C8424D" w:rsidP="00BF2833">
            <w:pPr>
              <w:rPr>
                <w:b/>
                <w:sz w:val="28"/>
                <w:szCs w:val="28"/>
              </w:rPr>
            </w:pPr>
          </w:p>
          <w:p w:rsidR="00C8424D" w:rsidRPr="00C8424D" w:rsidRDefault="00C94203" w:rsidP="00C8424D">
            <w:pPr>
              <w:jc w:val="center"/>
              <w:rPr>
                <w:b/>
                <w:sz w:val="28"/>
                <w:szCs w:val="28"/>
                <w:lang w:val="en-US"/>
              </w:rPr>
            </w:pPr>
            <w:r>
              <w:rPr>
                <w:b/>
                <w:sz w:val="28"/>
                <w:szCs w:val="28"/>
                <w:lang w:val="en-US"/>
              </w:rPr>
              <w:t>Lê Văn Vỹ</w:t>
            </w:r>
          </w:p>
        </w:tc>
        <w:tc>
          <w:tcPr>
            <w:tcW w:w="6385" w:type="dxa"/>
            <w:gridSpan w:val="3"/>
          </w:tcPr>
          <w:p w:rsidR="002E64B1" w:rsidRPr="00E56306" w:rsidRDefault="002E64B1" w:rsidP="00BF2833">
            <w:pPr>
              <w:jc w:val="center"/>
              <w:rPr>
                <w:b/>
                <w:bCs/>
                <w:sz w:val="28"/>
                <w:szCs w:val="28"/>
                <w:lang w:val="vi-VN"/>
              </w:rPr>
            </w:pPr>
            <w:r w:rsidRPr="00E56306">
              <w:rPr>
                <w:b/>
                <w:bCs/>
                <w:sz w:val="28"/>
                <w:szCs w:val="28"/>
                <w:lang w:val="vi-VN"/>
              </w:rPr>
              <w:t>CHỦ TỊCH HỘI ĐỒNG</w:t>
            </w:r>
          </w:p>
          <w:p w:rsidR="002E64B1" w:rsidRPr="00211A8A" w:rsidRDefault="002E64B1" w:rsidP="00BF2833">
            <w:pPr>
              <w:rPr>
                <w:b/>
                <w:sz w:val="28"/>
                <w:szCs w:val="28"/>
              </w:rPr>
            </w:pPr>
          </w:p>
          <w:p w:rsidR="002E64B1" w:rsidRDefault="002E64B1" w:rsidP="00BF2833">
            <w:pPr>
              <w:jc w:val="center"/>
              <w:rPr>
                <w:b/>
                <w:sz w:val="28"/>
                <w:szCs w:val="28"/>
              </w:rPr>
            </w:pPr>
          </w:p>
          <w:p w:rsidR="00DF62CA" w:rsidRDefault="00DF62CA" w:rsidP="00BF2833">
            <w:pPr>
              <w:jc w:val="center"/>
              <w:rPr>
                <w:b/>
                <w:sz w:val="28"/>
                <w:szCs w:val="28"/>
              </w:rPr>
            </w:pPr>
          </w:p>
          <w:p w:rsidR="00C8424D" w:rsidRDefault="00C8424D" w:rsidP="00BF2833">
            <w:pPr>
              <w:jc w:val="center"/>
              <w:rPr>
                <w:b/>
                <w:sz w:val="28"/>
                <w:szCs w:val="28"/>
              </w:rPr>
            </w:pPr>
          </w:p>
          <w:p w:rsidR="00C8424D" w:rsidRDefault="00C8424D" w:rsidP="00BF2833">
            <w:pPr>
              <w:jc w:val="center"/>
              <w:rPr>
                <w:b/>
                <w:sz w:val="28"/>
                <w:szCs w:val="28"/>
                <w:lang w:val="en-US"/>
              </w:rPr>
            </w:pPr>
            <w:r>
              <w:rPr>
                <w:b/>
                <w:sz w:val="28"/>
                <w:szCs w:val="28"/>
                <w:lang w:val="en-US"/>
              </w:rPr>
              <w:t>Phạm Văn Thăng</w:t>
            </w:r>
          </w:p>
          <w:p w:rsidR="00DF62CA" w:rsidRPr="00DF62CA" w:rsidRDefault="00DF62CA" w:rsidP="00DF62CA">
            <w:pPr>
              <w:jc w:val="center"/>
              <w:rPr>
                <w:b/>
                <w:sz w:val="26"/>
                <w:szCs w:val="26"/>
                <w:lang w:val="en-US"/>
              </w:rPr>
            </w:pPr>
            <w:r w:rsidRPr="00DF62CA">
              <w:rPr>
                <w:b/>
                <w:bCs/>
                <w:sz w:val="26"/>
                <w:szCs w:val="26"/>
                <w:lang w:val="vi-VN"/>
              </w:rPr>
              <w:t>HIỆU TRƯỞNG</w:t>
            </w:r>
            <w:r w:rsidRPr="00DF62CA">
              <w:rPr>
                <w:b/>
                <w:bCs/>
                <w:sz w:val="26"/>
                <w:szCs w:val="26"/>
                <w:lang w:val="en-US"/>
              </w:rPr>
              <w:t xml:space="preserve"> TRƯỜNG TH&amp;THCS ĐINH NÚP</w:t>
            </w:r>
          </w:p>
          <w:p w:rsidR="00DF62CA" w:rsidRPr="00C8424D" w:rsidRDefault="00DF62CA" w:rsidP="00BF2833">
            <w:pPr>
              <w:jc w:val="center"/>
              <w:rPr>
                <w:b/>
                <w:sz w:val="28"/>
                <w:szCs w:val="28"/>
                <w:lang w:val="en-US"/>
              </w:rPr>
            </w:pPr>
          </w:p>
        </w:tc>
      </w:tr>
      <w:tr w:rsidR="002E64B1" w:rsidRPr="00211A8A" w:rsidTr="00DF62C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176" w:type="dxa"/>
          <w:wAfter w:w="1725" w:type="dxa"/>
        </w:trPr>
        <w:tc>
          <w:tcPr>
            <w:tcW w:w="7615" w:type="dxa"/>
            <w:gridSpan w:val="4"/>
            <w:tcBorders>
              <w:top w:val="nil"/>
              <w:left w:val="nil"/>
              <w:bottom w:val="dotted" w:sz="4" w:space="0" w:color="auto"/>
              <w:right w:val="nil"/>
            </w:tcBorders>
          </w:tcPr>
          <w:p w:rsidR="002E64B1" w:rsidRPr="00211A8A" w:rsidRDefault="002E64B1" w:rsidP="00BF2833">
            <w:pPr>
              <w:spacing w:before="96"/>
              <w:jc w:val="center"/>
              <w:rPr>
                <w:bCs/>
                <w:color w:val="000000"/>
                <w:sz w:val="28"/>
                <w:szCs w:val="28"/>
              </w:rPr>
            </w:pPr>
            <w:r w:rsidRPr="00211A8A">
              <w:rPr>
                <w:bCs/>
                <w:color w:val="000000"/>
                <w:sz w:val="28"/>
                <w:szCs w:val="28"/>
              </w:rPr>
              <w:t>CÁC THÀNH VIÊN</w:t>
            </w:r>
          </w:p>
        </w:tc>
      </w:tr>
      <w:tr w:rsidR="002E64B1" w:rsidRPr="00211A8A" w:rsidTr="00DF62C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176" w:type="dxa"/>
          <w:wAfter w:w="1725" w:type="dxa"/>
        </w:trPr>
        <w:tc>
          <w:tcPr>
            <w:tcW w:w="3680" w:type="dxa"/>
            <w:gridSpan w:val="3"/>
            <w:tcBorders>
              <w:top w:val="dotted" w:sz="4" w:space="0" w:color="auto"/>
              <w:left w:val="dotted" w:sz="4" w:space="0" w:color="auto"/>
              <w:bottom w:val="dotted" w:sz="4" w:space="0" w:color="auto"/>
              <w:right w:val="dotted" w:sz="4" w:space="0" w:color="auto"/>
            </w:tcBorders>
          </w:tcPr>
          <w:p w:rsidR="002E64B1" w:rsidRPr="00211A8A" w:rsidRDefault="002E64B1" w:rsidP="00BF2833">
            <w:pPr>
              <w:spacing w:before="96"/>
              <w:jc w:val="center"/>
              <w:rPr>
                <w:b/>
                <w:color w:val="000000"/>
                <w:sz w:val="28"/>
                <w:szCs w:val="28"/>
              </w:rPr>
            </w:pPr>
            <w:r w:rsidRPr="00211A8A">
              <w:rPr>
                <w:color w:val="000000"/>
                <w:sz w:val="28"/>
                <w:szCs w:val="28"/>
              </w:rPr>
              <w:t>Họ và tên</w:t>
            </w:r>
          </w:p>
        </w:tc>
        <w:tc>
          <w:tcPr>
            <w:tcW w:w="3935" w:type="dxa"/>
            <w:tcBorders>
              <w:top w:val="dotted" w:sz="4" w:space="0" w:color="auto"/>
              <w:left w:val="dotted" w:sz="4" w:space="0" w:color="auto"/>
              <w:bottom w:val="dotted" w:sz="4" w:space="0" w:color="auto"/>
              <w:right w:val="dotted" w:sz="4" w:space="0" w:color="auto"/>
            </w:tcBorders>
          </w:tcPr>
          <w:p w:rsidR="002E64B1" w:rsidRPr="00211A8A" w:rsidRDefault="002E64B1" w:rsidP="00BF2833">
            <w:pPr>
              <w:spacing w:before="96"/>
              <w:jc w:val="center"/>
              <w:rPr>
                <w:b/>
                <w:color w:val="000000"/>
                <w:sz w:val="28"/>
                <w:szCs w:val="28"/>
              </w:rPr>
            </w:pPr>
            <w:r w:rsidRPr="00211A8A">
              <w:rPr>
                <w:color w:val="000000"/>
                <w:sz w:val="28"/>
                <w:szCs w:val="28"/>
              </w:rPr>
              <w:t>Chữ ký</w:t>
            </w:r>
          </w:p>
        </w:tc>
      </w:tr>
      <w:tr w:rsidR="002E64B1" w:rsidRPr="00211A8A" w:rsidTr="00DF62C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176" w:type="dxa"/>
          <w:wAfter w:w="1725" w:type="dxa"/>
        </w:trPr>
        <w:tc>
          <w:tcPr>
            <w:tcW w:w="600" w:type="dxa"/>
            <w:tcBorders>
              <w:top w:val="dotted" w:sz="4" w:space="0" w:color="auto"/>
              <w:left w:val="dotted" w:sz="4" w:space="0" w:color="auto"/>
              <w:bottom w:val="dotted" w:sz="4" w:space="0" w:color="auto"/>
              <w:right w:val="dotted" w:sz="4" w:space="0" w:color="auto"/>
            </w:tcBorders>
          </w:tcPr>
          <w:p w:rsidR="002E64B1" w:rsidRPr="00211A8A" w:rsidRDefault="002E64B1" w:rsidP="00BF2833">
            <w:pPr>
              <w:spacing w:before="96"/>
              <w:jc w:val="center"/>
              <w:rPr>
                <w:color w:val="000000"/>
                <w:sz w:val="28"/>
                <w:szCs w:val="28"/>
              </w:rPr>
            </w:pPr>
            <w:r w:rsidRPr="00211A8A">
              <w:rPr>
                <w:color w:val="000000"/>
                <w:sz w:val="28"/>
                <w:szCs w:val="28"/>
              </w:rPr>
              <w:t>1</w:t>
            </w:r>
          </w:p>
        </w:tc>
        <w:tc>
          <w:tcPr>
            <w:tcW w:w="3080" w:type="dxa"/>
            <w:gridSpan w:val="2"/>
            <w:tcBorders>
              <w:top w:val="dotted" w:sz="4" w:space="0" w:color="auto"/>
              <w:left w:val="dotted" w:sz="4" w:space="0" w:color="auto"/>
              <w:bottom w:val="dotted" w:sz="4" w:space="0" w:color="auto"/>
              <w:right w:val="dotted" w:sz="4" w:space="0" w:color="auto"/>
            </w:tcBorders>
          </w:tcPr>
          <w:p w:rsidR="002E64B1" w:rsidRPr="00C8424D" w:rsidRDefault="00C94203" w:rsidP="00BF2833">
            <w:pPr>
              <w:spacing w:before="96"/>
              <w:rPr>
                <w:color w:val="000000"/>
                <w:sz w:val="28"/>
                <w:szCs w:val="28"/>
                <w:lang w:val="en-US"/>
              </w:rPr>
            </w:pPr>
            <w:r>
              <w:rPr>
                <w:color w:val="000000"/>
                <w:sz w:val="28"/>
                <w:szCs w:val="28"/>
                <w:lang w:val="en-US"/>
              </w:rPr>
              <w:t>Nguyễn Văn Hồng</w:t>
            </w:r>
          </w:p>
        </w:tc>
        <w:tc>
          <w:tcPr>
            <w:tcW w:w="3935" w:type="dxa"/>
            <w:tcBorders>
              <w:top w:val="dotted" w:sz="4" w:space="0" w:color="auto"/>
              <w:left w:val="dotted" w:sz="4" w:space="0" w:color="auto"/>
              <w:bottom w:val="dotted" w:sz="4" w:space="0" w:color="auto"/>
              <w:right w:val="dotted" w:sz="4" w:space="0" w:color="auto"/>
            </w:tcBorders>
          </w:tcPr>
          <w:p w:rsidR="002E64B1" w:rsidRPr="00211A8A" w:rsidRDefault="002E64B1" w:rsidP="00BF2833">
            <w:pPr>
              <w:spacing w:before="96"/>
              <w:rPr>
                <w:b/>
                <w:color w:val="000000"/>
                <w:sz w:val="28"/>
                <w:szCs w:val="28"/>
              </w:rPr>
            </w:pPr>
          </w:p>
        </w:tc>
      </w:tr>
      <w:tr w:rsidR="002E64B1" w:rsidRPr="00211A8A" w:rsidTr="00DF62C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176" w:type="dxa"/>
          <w:wAfter w:w="1725" w:type="dxa"/>
        </w:trPr>
        <w:tc>
          <w:tcPr>
            <w:tcW w:w="600" w:type="dxa"/>
            <w:tcBorders>
              <w:top w:val="dotted" w:sz="4" w:space="0" w:color="auto"/>
              <w:left w:val="dotted" w:sz="4" w:space="0" w:color="auto"/>
              <w:bottom w:val="dotted" w:sz="4" w:space="0" w:color="auto"/>
              <w:right w:val="dotted" w:sz="4" w:space="0" w:color="auto"/>
            </w:tcBorders>
          </w:tcPr>
          <w:p w:rsidR="002E64B1" w:rsidRPr="00313224" w:rsidRDefault="00313224" w:rsidP="00BF2833">
            <w:pPr>
              <w:spacing w:before="96"/>
              <w:jc w:val="center"/>
              <w:rPr>
                <w:color w:val="000000"/>
                <w:sz w:val="28"/>
                <w:szCs w:val="28"/>
                <w:lang w:val="en-US"/>
              </w:rPr>
            </w:pPr>
            <w:r>
              <w:rPr>
                <w:color w:val="000000"/>
                <w:sz w:val="28"/>
                <w:szCs w:val="28"/>
                <w:lang w:val="en-US"/>
              </w:rPr>
              <w:t>2</w:t>
            </w:r>
          </w:p>
        </w:tc>
        <w:tc>
          <w:tcPr>
            <w:tcW w:w="3080" w:type="dxa"/>
            <w:gridSpan w:val="2"/>
            <w:tcBorders>
              <w:top w:val="dotted" w:sz="4" w:space="0" w:color="auto"/>
              <w:left w:val="dotted" w:sz="4" w:space="0" w:color="auto"/>
              <w:bottom w:val="dotted" w:sz="4" w:space="0" w:color="auto"/>
              <w:right w:val="dotted" w:sz="4" w:space="0" w:color="auto"/>
            </w:tcBorders>
          </w:tcPr>
          <w:p w:rsidR="002E64B1" w:rsidRPr="00C8424D" w:rsidRDefault="00C94203" w:rsidP="00BF2833">
            <w:pPr>
              <w:spacing w:before="96"/>
              <w:rPr>
                <w:color w:val="000000"/>
                <w:sz w:val="28"/>
                <w:szCs w:val="28"/>
                <w:lang w:val="en-US"/>
              </w:rPr>
            </w:pPr>
            <w:r>
              <w:rPr>
                <w:color w:val="000000"/>
                <w:sz w:val="28"/>
                <w:szCs w:val="28"/>
                <w:lang w:val="en-US"/>
              </w:rPr>
              <w:t>Nguyễn Thị Mai</w:t>
            </w:r>
          </w:p>
        </w:tc>
        <w:tc>
          <w:tcPr>
            <w:tcW w:w="3935" w:type="dxa"/>
            <w:tcBorders>
              <w:top w:val="dotted" w:sz="4" w:space="0" w:color="auto"/>
              <w:left w:val="dotted" w:sz="4" w:space="0" w:color="auto"/>
              <w:bottom w:val="dotted" w:sz="4" w:space="0" w:color="auto"/>
              <w:right w:val="dotted" w:sz="4" w:space="0" w:color="auto"/>
            </w:tcBorders>
          </w:tcPr>
          <w:p w:rsidR="002E64B1" w:rsidRPr="00211A8A" w:rsidRDefault="002E64B1" w:rsidP="00BF2833">
            <w:pPr>
              <w:spacing w:before="96"/>
              <w:rPr>
                <w:b/>
                <w:color w:val="000000"/>
                <w:sz w:val="28"/>
                <w:szCs w:val="28"/>
              </w:rPr>
            </w:pPr>
          </w:p>
        </w:tc>
      </w:tr>
      <w:tr w:rsidR="00313224" w:rsidRPr="00211A8A" w:rsidTr="00DF62C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176" w:type="dxa"/>
          <w:wAfter w:w="1725" w:type="dxa"/>
        </w:trPr>
        <w:tc>
          <w:tcPr>
            <w:tcW w:w="600" w:type="dxa"/>
            <w:tcBorders>
              <w:top w:val="dotted" w:sz="4" w:space="0" w:color="auto"/>
              <w:left w:val="dotted" w:sz="4" w:space="0" w:color="auto"/>
              <w:bottom w:val="dotted" w:sz="4" w:space="0" w:color="auto"/>
              <w:right w:val="dotted" w:sz="4" w:space="0" w:color="auto"/>
            </w:tcBorders>
          </w:tcPr>
          <w:p w:rsidR="00313224" w:rsidRPr="00313224" w:rsidRDefault="00313224" w:rsidP="00BF2833">
            <w:pPr>
              <w:spacing w:before="96"/>
              <w:jc w:val="center"/>
              <w:rPr>
                <w:color w:val="000000"/>
                <w:sz w:val="28"/>
                <w:szCs w:val="28"/>
                <w:lang w:val="en-US"/>
              </w:rPr>
            </w:pPr>
            <w:r>
              <w:rPr>
                <w:color w:val="000000"/>
                <w:sz w:val="28"/>
                <w:szCs w:val="28"/>
                <w:lang w:val="en-US"/>
              </w:rPr>
              <w:t>3</w:t>
            </w:r>
          </w:p>
        </w:tc>
        <w:tc>
          <w:tcPr>
            <w:tcW w:w="3080" w:type="dxa"/>
            <w:gridSpan w:val="2"/>
            <w:tcBorders>
              <w:top w:val="dotted" w:sz="4" w:space="0" w:color="auto"/>
              <w:left w:val="dotted" w:sz="4" w:space="0" w:color="auto"/>
              <w:bottom w:val="dotted" w:sz="4" w:space="0" w:color="auto"/>
              <w:right w:val="dotted" w:sz="4" w:space="0" w:color="auto"/>
            </w:tcBorders>
          </w:tcPr>
          <w:p w:rsidR="00313224" w:rsidRPr="00C8424D" w:rsidRDefault="00C94203" w:rsidP="00BF2833">
            <w:pPr>
              <w:spacing w:before="96"/>
              <w:rPr>
                <w:color w:val="000000"/>
                <w:sz w:val="28"/>
                <w:szCs w:val="28"/>
                <w:lang w:val="en-US"/>
              </w:rPr>
            </w:pPr>
            <w:r>
              <w:rPr>
                <w:color w:val="000000"/>
                <w:sz w:val="28"/>
                <w:szCs w:val="28"/>
                <w:lang w:val="en-US"/>
              </w:rPr>
              <w:t>Trần Thị Kim Hương</w:t>
            </w:r>
          </w:p>
        </w:tc>
        <w:tc>
          <w:tcPr>
            <w:tcW w:w="3935" w:type="dxa"/>
            <w:tcBorders>
              <w:top w:val="dotted" w:sz="4" w:space="0" w:color="auto"/>
              <w:left w:val="dotted" w:sz="4" w:space="0" w:color="auto"/>
              <w:bottom w:val="dotted" w:sz="4" w:space="0" w:color="auto"/>
              <w:right w:val="dotted" w:sz="4" w:space="0" w:color="auto"/>
            </w:tcBorders>
          </w:tcPr>
          <w:p w:rsidR="00313224" w:rsidRPr="00211A8A" w:rsidRDefault="00313224" w:rsidP="00BF2833">
            <w:pPr>
              <w:spacing w:before="96"/>
              <w:rPr>
                <w:b/>
                <w:color w:val="000000"/>
                <w:sz w:val="28"/>
                <w:szCs w:val="28"/>
              </w:rPr>
            </w:pPr>
          </w:p>
        </w:tc>
      </w:tr>
    </w:tbl>
    <w:p w:rsidR="002E64B1" w:rsidRDefault="002E64B1" w:rsidP="002E64B1">
      <w:pPr>
        <w:spacing w:line="288" w:lineRule="auto"/>
        <w:ind w:firstLine="720"/>
        <w:jc w:val="both"/>
        <w:rPr>
          <w:b/>
          <w:sz w:val="28"/>
          <w:szCs w:val="28"/>
        </w:rPr>
      </w:pPr>
    </w:p>
    <w:p w:rsidR="00203590" w:rsidRPr="002157A6" w:rsidRDefault="00203590">
      <w:pPr>
        <w:pStyle w:val="BodyText"/>
        <w:ind w:left="0"/>
        <w:jc w:val="both"/>
        <w:rPr>
          <w:sz w:val="22"/>
        </w:rPr>
      </w:pPr>
    </w:p>
    <w:sectPr w:rsidR="00203590" w:rsidRPr="002157A6" w:rsidSect="000614F1">
      <w:headerReference w:type="default" r:id="rId8"/>
      <w:pgSz w:w="11907" w:h="16840" w:code="9"/>
      <w:pgMar w:top="1138" w:right="851" w:bottom="1134" w:left="170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EB4" w:rsidRDefault="00284EB4" w:rsidP="000614F1">
      <w:r>
        <w:separator/>
      </w:r>
    </w:p>
  </w:endnote>
  <w:endnote w:type="continuationSeparator" w:id="0">
    <w:p w:rsidR="00284EB4" w:rsidRDefault="00284EB4" w:rsidP="00061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ogleSans-Regular">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EB4" w:rsidRDefault="00284EB4" w:rsidP="000614F1">
      <w:r>
        <w:separator/>
      </w:r>
    </w:p>
  </w:footnote>
  <w:footnote w:type="continuationSeparator" w:id="0">
    <w:p w:rsidR="00284EB4" w:rsidRDefault="00284EB4" w:rsidP="000614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879313"/>
      <w:docPartObj>
        <w:docPartGallery w:val="Page Numbers (Top of Page)"/>
        <w:docPartUnique/>
      </w:docPartObj>
    </w:sdtPr>
    <w:sdtEndPr>
      <w:rPr>
        <w:noProof/>
        <w:sz w:val="28"/>
        <w:szCs w:val="28"/>
      </w:rPr>
    </w:sdtEndPr>
    <w:sdtContent>
      <w:p w:rsidR="000614F1" w:rsidRPr="000614F1" w:rsidRDefault="000614F1" w:rsidP="000614F1">
        <w:pPr>
          <w:pStyle w:val="Header"/>
          <w:jc w:val="center"/>
          <w:rPr>
            <w:sz w:val="28"/>
            <w:szCs w:val="28"/>
          </w:rPr>
        </w:pPr>
        <w:r w:rsidRPr="000614F1">
          <w:rPr>
            <w:sz w:val="28"/>
            <w:szCs w:val="28"/>
          </w:rPr>
          <w:fldChar w:fldCharType="begin"/>
        </w:r>
        <w:r w:rsidRPr="000614F1">
          <w:rPr>
            <w:sz w:val="28"/>
            <w:szCs w:val="28"/>
          </w:rPr>
          <w:instrText xml:space="preserve"> PAGE   \* MERGEFORMAT </w:instrText>
        </w:r>
        <w:r w:rsidRPr="000614F1">
          <w:rPr>
            <w:sz w:val="28"/>
            <w:szCs w:val="28"/>
          </w:rPr>
          <w:fldChar w:fldCharType="separate"/>
        </w:r>
        <w:r w:rsidR="003C1435">
          <w:rPr>
            <w:noProof/>
            <w:sz w:val="28"/>
            <w:szCs w:val="28"/>
          </w:rPr>
          <w:t>5</w:t>
        </w:r>
        <w:r w:rsidRPr="000614F1">
          <w:rPr>
            <w:noProof/>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65CEF"/>
    <w:multiLevelType w:val="hybridMultilevel"/>
    <w:tmpl w:val="4DAAEB4A"/>
    <w:lvl w:ilvl="0" w:tplc="F7F06B4A">
      <w:start w:val="1"/>
      <w:numFmt w:val="bullet"/>
      <w:lvlText w:val=""/>
      <w:lvlJc w:val="left"/>
      <w:pPr>
        <w:ind w:left="1060" w:hanging="360"/>
      </w:pPr>
      <w:rPr>
        <w:rFonts w:ascii="Symbol" w:eastAsia="Calibri" w:hAnsi="Symbol" w:cs="Times New Roman" w:hint="default"/>
        <w:b/>
        <w:color w:val="000000"/>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1" w15:restartNumberingAfterBreak="0">
    <w:nsid w:val="0B6A18FA"/>
    <w:multiLevelType w:val="multilevel"/>
    <w:tmpl w:val="ADBED7AC"/>
    <w:lvl w:ilvl="0">
      <w:start w:val="2"/>
      <w:numFmt w:val="decimal"/>
      <w:lvlText w:val="%1."/>
      <w:lvlJc w:val="left"/>
      <w:pPr>
        <w:ind w:left="450" w:hanging="450"/>
      </w:pPr>
      <w:rPr>
        <w:rFonts w:hint="default"/>
      </w:rPr>
    </w:lvl>
    <w:lvl w:ilvl="1">
      <w:start w:val="1"/>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2" w15:restartNumberingAfterBreak="0">
    <w:nsid w:val="11DD0891"/>
    <w:multiLevelType w:val="multilevel"/>
    <w:tmpl w:val="BEDA69B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4C20C0"/>
    <w:multiLevelType w:val="hybridMultilevel"/>
    <w:tmpl w:val="1AA48422"/>
    <w:lvl w:ilvl="0" w:tplc="D1E826E8">
      <w:start w:val="2"/>
      <w:numFmt w:val="bullet"/>
      <w:lvlText w:val="-"/>
      <w:lvlJc w:val="left"/>
      <w:pPr>
        <w:ind w:left="1170" w:hanging="360"/>
      </w:pPr>
      <w:rPr>
        <w:rFonts w:ascii="Times New Roman" w:eastAsia="Calibri"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B71951"/>
    <w:multiLevelType w:val="multilevel"/>
    <w:tmpl w:val="D6C858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0E349B9"/>
    <w:multiLevelType w:val="multilevel"/>
    <w:tmpl w:val="F928F5A6"/>
    <w:lvl w:ilvl="0">
      <w:start w:val="2"/>
      <w:numFmt w:val="decimal"/>
      <w:lvlText w:val="%1."/>
      <w:lvlJc w:val="left"/>
      <w:pPr>
        <w:ind w:left="450" w:hanging="450"/>
      </w:pPr>
      <w:rPr>
        <w:rFonts w:hint="default"/>
      </w:rPr>
    </w:lvl>
    <w:lvl w:ilvl="1">
      <w:start w:val="4"/>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6" w15:restartNumberingAfterBreak="0">
    <w:nsid w:val="5D635DB4"/>
    <w:multiLevelType w:val="hybridMultilevel"/>
    <w:tmpl w:val="914C7E4C"/>
    <w:lvl w:ilvl="0" w:tplc="BBE8454A">
      <w:numFmt w:val="bullet"/>
      <w:lvlText w:val="-"/>
      <w:lvlJc w:val="left"/>
      <w:pPr>
        <w:ind w:left="720" w:hanging="360"/>
      </w:pPr>
      <w:rPr>
        <w:rFonts w:ascii="GoogleSans-Regular" w:eastAsia="Times New Roman" w:hAnsi="GoogleSans-Regular"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6B591257"/>
    <w:multiLevelType w:val="multilevel"/>
    <w:tmpl w:val="6B591257"/>
    <w:lvl w:ilvl="0">
      <w:numFmt w:val="bullet"/>
      <w:lvlText w:val="-"/>
      <w:lvlJc w:val="left"/>
      <w:pPr>
        <w:ind w:left="609" w:hanging="125"/>
      </w:pPr>
      <w:rPr>
        <w:rFonts w:ascii="Times New Roman" w:eastAsia="Times New Roman" w:hAnsi="Times New Roman" w:cs="Times New Roman" w:hint="default"/>
        <w:w w:val="100"/>
        <w:sz w:val="22"/>
        <w:szCs w:val="22"/>
        <w:lang w:val="vi" w:eastAsia="en-US" w:bidi="ar-SA"/>
      </w:rPr>
    </w:lvl>
    <w:lvl w:ilvl="1">
      <w:numFmt w:val="bullet"/>
      <w:lvlText w:val="•"/>
      <w:lvlJc w:val="left"/>
      <w:pPr>
        <w:ind w:left="1604" w:hanging="125"/>
      </w:pPr>
      <w:rPr>
        <w:rFonts w:hint="default"/>
        <w:lang w:val="vi" w:eastAsia="en-US" w:bidi="ar-SA"/>
      </w:rPr>
    </w:lvl>
    <w:lvl w:ilvl="2">
      <w:numFmt w:val="bullet"/>
      <w:lvlText w:val="•"/>
      <w:lvlJc w:val="left"/>
      <w:pPr>
        <w:ind w:left="2609" w:hanging="125"/>
      </w:pPr>
      <w:rPr>
        <w:rFonts w:hint="default"/>
        <w:lang w:val="vi" w:eastAsia="en-US" w:bidi="ar-SA"/>
      </w:rPr>
    </w:lvl>
    <w:lvl w:ilvl="3">
      <w:numFmt w:val="bullet"/>
      <w:lvlText w:val="•"/>
      <w:lvlJc w:val="left"/>
      <w:pPr>
        <w:ind w:left="3613" w:hanging="125"/>
      </w:pPr>
      <w:rPr>
        <w:rFonts w:hint="default"/>
        <w:lang w:val="vi" w:eastAsia="en-US" w:bidi="ar-SA"/>
      </w:rPr>
    </w:lvl>
    <w:lvl w:ilvl="4">
      <w:numFmt w:val="bullet"/>
      <w:lvlText w:val="•"/>
      <w:lvlJc w:val="left"/>
      <w:pPr>
        <w:ind w:left="4618" w:hanging="125"/>
      </w:pPr>
      <w:rPr>
        <w:rFonts w:hint="default"/>
        <w:lang w:val="vi" w:eastAsia="en-US" w:bidi="ar-SA"/>
      </w:rPr>
    </w:lvl>
    <w:lvl w:ilvl="5">
      <w:numFmt w:val="bullet"/>
      <w:lvlText w:val="•"/>
      <w:lvlJc w:val="left"/>
      <w:pPr>
        <w:ind w:left="5623" w:hanging="125"/>
      </w:pPr>
      <w:rPr>
        <w:rFonts w:hint="default"/>
        <w:lang w:val="vi" w:eastAsia="en-US" w:bidi="ar-SA"/>
      </w:rPr>
    </w:lvl>
    <w:lvl w:ilvl="6">
      <w:numFmt w:val="bullet"/>
      <w:lvlText w:val="•"/>
      <w:lvlJc w:val="left"/>
      <w:pPr>
        <w:ind w:left="6627" w:hanging="125"/>
      </w:pPr>
      <w:rPr>
        <w:rFonts w:hint="default"/>
        <w:lang w:val="vi" w:eastAsia="en-US" w:bidi="ar-SA"/>
      </w:rPr>
    </w:lvl>
    <w:lvl w:ilvl="7">
      <w:numFmt w:val="bullet"/>
      <w:lvlText w:val="•"/>
      <w:lvlJc w:val="left"/>
      <w:pPr>
        <w:ind w:left="7632" w:hanging="125"/>
      </w:pPr>
      <w:rPr>
        <w:rFonts w:hint="default"/>
        <w:lang w:val="vi" w:eastAsia="en-US" w:bidi="ar-SA"/>
      </w:rPr>
    </w:lvl>
    <w:lvl w:ilvl="8">
      <w:numFmt w:val="bullet"/>
      <w:lvlText w:val="•"/>
      <w:lvlJc w:val="left"/>
      <w:pPr>
        <w:ind w:left="8637" w:hanging="125"/>
      </w:pPr>
      <w:rPr>
        <w:rFonts w:hint="default"/>
        <w:lang w:val="vi" w:eastAsia="en-US" w:bidi="ar-SA"/>
      </w:rPr>
    </w:lvl>
  </w:abstractNum>
  <w:abstractNum w:abstractNumId="8" w15:restartNumberingAfterBreak="0">
    <w:nsid w:val="762E2650"/>
    <w:multiLevelType w:val="multilevel"/>
    <w:tmpl w:val="1A1C232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0"/>
  </w:num>
  <w:num w:numId="6">
    <w:abstractNumId w:val="4"/>
  </w:num>
  <w:num w:numId="7">
    <w:abstractNumId w:val="1"/>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B34"/>
    <w:rsid w:val="00032D1C"/>
    <w:rsid w:val="000614F1"/>
    <w:rsid w:val="000A049A"/>
    <w:rsid w:val="00186385"/>
    <w:rsid w:val="00195637"/>
    <w:rsid w:val="001C037A"/>
    <w:rsid w:val="00203590"/>
    <w:rsid w:val="002157A6"/>
    <w:rsid w:val="00284EB4"/>
    <w:rsid w:val="002B45BC"/>
    <w:rsid w:val="002E64B1"/>
    <w:rsid w:val="00313224"/>
    <w:rsid w:val="00365B83"/>
    <w:rsid w:val="00366CBE"/>
    <w:rsid w:val="003C1435"/>
    <w:rsid w:val="00402BE5"/>
    <w:rsid w:val="00422B78"/>
    <w:rsid w:val="004E51B7"/>
    <w:rsid w:val="00524D36"/>
    <w:rsid w:val="00695B34"/>
    <w:rsid w:val="006A58D5"/>
    <w:rsid w:val="006B238D"/>
    <w:rsid w:val="007220EE"/>
    <w:rsid w:val="00771C1D"/>
    <w:rsid w:val="00780E26"/>
    <w:rsid w:val="007F608E"/>
    <w:rsid w:val="00803EA2"/>
    <w:rsid w:val="00842DC9"/>
    <w:rsid w:val="00865845"/>
    <w:rsid w:val="008B5024"/>
    <w:rsid w:val="008D0CF0"/>
    <w:rsid w:val="009025E5"/>
    <w:rsid w:val="009215D9"/>
    <w:rsid w:val="00946032"/>
    <w:rsid w:val="009C27C7"/>
    <w:rsid w:val="009F31D7"/>
    <w:rsid w:val="00A87DF0"/>
    <w:rsid w:val="00B07675"/>
    <w:rsid w:val="00B636ED"/>
    <w:rsid w:val="00BE6B83"/>
    <w:rsid w:val="00BF0377"/>
    <w:rsid w:val="00C345D6"/>
    <w:rsid w:val="00C34C37"/>
    <w:rsid w:val="00C8424D"/>
    <w:rsid w:val="00C91DCB"/>
    <w:rsid w:val="00C94203"/>
    <w:rsid w:val="00CA25CC"/>
    <w:rsid w:val="00CD2433"/>
    <w:rsid w:val="00CF4F1B"/>
    <w:rsid w:val="00D257BE"/>
    <w:rsid w:val="00D544C5"/>
    <w:rsid w:val="00D71EBA"/>
    <w:rsid w:val="00DA234B"/>
    <w:rsid w:val="00DF62CA"/>
    <w:rsid w:val="00E56306"/>
    <w:rsid w:val="00EE2C1E"/>
    <w:rsid w:val="00F26C26"/>
    <w:rsid w:val="00F561D4"/>
    <w:rsid w:val="00F845A2"/>
    <w:rsid w:val="08ED73E0"/>
    <w:rsid w:val="0D9E0E12"/>
    <w:rsid w:val="516318F8"/>
    <w:rsid w:val="61196D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7446672"/>
  <w15:docId w15:val="{5C44D548-D340-43ED-A3FA-43AF58F6D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pPr>
    <w:rPr>
      <w:rFonts w:ascii="Times New Roman" w:eastAsia="Times New Roman" w:hAnsi="Times New Roman" w:cs="Times New Roman"/>
      <w:sz w:val="22"/>
      <w:szCs w:val="22"/>
      <w:lang w:val="vi"/>
    </w:rPr>
  </w:style>
  <w:style w:type="paragraph" w:styleId="Heading1">
    <w:name w:val="heading 1"/>
    <w:basedOn w:val="Normal"/>
    <w:next w:val="Normal"/>
    <w:link w:val="Heading1Char"/>
    <w:uiPriority w:val="1"/>
    <w:qFormat/>
    <w:pPr>
      <w:ind w:left="1418"/>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782"/>
    </w:pPr>
    <w:rPr>
      <w:sz w:val="28"/>
      <w:szCs w:val="28"/>
    </w:rPr>
  </w:style>
  <w:style w:type="table" w:styleId="TableGrid">
    <w:name w:val="Table Grid"/>
    <w:basedOn w:val="TableNormal"/>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pPr>
      <w:spacing w:before="120"/>
      <w:ind w:left="1782" w:hanging="281"/>
    </w:pPr>
  </w:style>
  <w:style w:type="paragraph" w:customStyle="1" w:styleId="TableParagraph">
    <w:name w:val="Table Paragraph"/>
    <w:basedOn w:val="Normal"/>
    <w:uiPriority w:val="1"/>
    <w:qFormat/>
    <w:pPr>
      <w:spacing w:line="258" w:lineRule="exact"/>
      <w:ind w:left="200"/>
    </w:pPr>
  </w:style>
  <w:style w:type="character" w:customStyle="1" w:styleId="Heading1Char">
    <w:name w:val="Heading 1 Char"/>
    <w:basedOn w:val="DefaultParagraphFont"/>
    <w:link w:val="Heading1"/>
    <w:uiPriority w:val="1"/>
    <w:rPr>
      <w:rFonts w:ascii="Times New Roman" w:eastAsia="Times New Roman" w:hAnsi="Times New Roman" w:cs="Times New Roman"/>
      <w:b/>
      <w:bCs/>
      <w:sz w:val="28"/>
      <w:szCs w:val="28"/>
      <w:lang w:val="vi"/>
    </w:rPr>
  </w:style>
  <w:style w:type="paragraph" w:styleId="NormalWeb">
    <w:name w:val="Normal (Web)"/>
    <w:uiPriority w:val="99"/>
    <w:qFormat/>
    <w:rsid w:val="002157A6"/>
    <w:pPr>
      <w:spacing w:beforeAutospacing="1" w:afterAutospacing="1" w:line="276" w:lineRule="auto"/>
    </w:pPr>
    <w:rPr>
      <w:rFonts w:ascii="Times New Roman" w:eastAsia="SimSun" w:hAnsi="Times New Roman" w:cs="Times New Roman"/>
      <w:sz w:val="24"/>
      <w:szCs w:val="24"/>
      <w:lang w:eastAsia="zh-CN"/>
    </w:rPr>
  </w:style>
  <w:style w:type="character" w:customStyle="1" w:styleId="fontstyle01">
    <w:name w:val="fontstyle01"/>
    <w:rsid w:val="006A58D5"/>
    <w:rPr>
      <w:rFonts w:ascii="TimesNewRomanPSMT" w:hAnsi="TimesNewRomanPSMT" w:hint="default"/>
      <w:b w:val="0"/>
      <w:bCs w:val="0"/>
      <w:i w:val="0"/>
      <w:iCs w:val="0"/>
      <w:color w:val="000000"/>
      <w:sz w:val="20"/>
      <w:szCs w:val="20"/>
    </w:rPr>
  </w:style>
  <w:style w:type="paragraph" w:styleId="Header">
    <w:name w:val="header"/>
    <w:basedOn w:val="Normal"/>
    <w:link w:val="HeaderChar"/>
    <w:uiPriority w:val="99"/>
    <w:unhideWhenUsed/>
    <w:rsid w:val="000614F1"/>
    <w:pPr>
      <w:tabs>
        <w:tab w:val="center" w:pos="4680"/>
        <w:tab w:val="right" w:pos="9360"/>
      </w:tabs>
    </w:pPr>
  </w:style>
  <w:style w:type="character" w:customStyle="1" w:styleId="HeaderChar">
    <w:name w:val="Header Char"/>
    <w:basedOn w:val="DefaultParagraphFont"/>
    <w:link w:val="Header"/>
    <w:uiPriority w:val="99"/>
    <w:rsid w:val="000614F1"/>
    <w:rPr>
      <w:rFonts w:ascii="Times New Roman" w:eastAsia="Times New Roman" w:hAnsi="Times New Roman" w:cs="Times New Roman"/>
      <w:sz w:val="22"/>
      <w:szCs w:val="22"/>
      <w:lang w:val="vi"/>
    </w:rPr>
  </w:style>
  <w:style w:type="paragraph" w:styleId="Footer">
    <w:name w:val="footer"/>
    <w:basedOn w:val="Normal"/>
    <w:link w:val="FooterChar"/>
    <w:uiPriority w:val="99"/>
    <w:unhideWhenUsed/>
    <w:rsid w:val="000614F1"/>
    <w:pPr>
      <w:tabs>
        <w:tab w:val="center" w:pos="4680"/>
        <w:tab w:val="right" w:pos="9360"/>
      </w:tabs>
    </w:pPr>
  </w:style>
  <w:style w:type="character" w:customStyle="1" w:styleId="FooterChar">
    <w:name w:val="Footer Char"/>
    <w:basedOn w:val="DefaultParagraphFont"/>
    <w:link w:val="Footer"/>
    <w:uiPriority w:val="99"/>
    <w:rsid w:val="000614F1"/>
    <w:rPr>
      <w:rFonts w:ascii="Times New Roman" w:eastAsia="Times New Roman" w:hAnsi="Times New Roman" w:cs="Times New Roman"/>
      <w:sz w:val="22"/>
      <w:szCs w:val="22"/>
      <w:lang w:val="vi"/>
    </w:rPr>
  </w:style>
  <w:style w:type="paragraph" w:styleId="BalloonText">
    <w:name w:val="Balloon Text"/>
    <w:basedOn w:val="Normal"/>
    <w:link w:val="BalloonTextChar"/>
    <w:uiPriority w:val="99"/>
    <w:semiHidden/>
    <w:unhideWhenUsed/>
    <w:rsid w:val="00C34C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4C37"/>
    <w:rPr>
      <w:rFonts w:ascii="Segoe UI" w:eastAsia="Times New Roman" w:hAnsi="Segoe UI" w:cs="Segoe UI"/>
      <w:sz w:val="18"/>
      <w:szCs w:val="18"/>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UBND HUYEÄN HOÀNG NGÖÏ</vt:lpstr>
    </vt:vector>
  </TitlesOfParts>
  <Company>HP</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HUYEÄN HOÀNG NGÖÏ</dc:title>
  <dc:creator>Cong Luc</dc:creator>
  <cp:lastModifiedBy>QUANG MINH HP</cp:lastModifiedBy>
  <cp:revision>11</cp:revision>
  <cp:lastPrinted>2024-05-16T01:52:00Z</cp:lastPrinted>
  <dcterms:created xsi:type="dcterms:W3CDTF">2024-05-06T15:02:00Z</dcterms:created>
  <dcterms:modified xsi:type="dcterms:W3CDTF">2024-05-16T01:53:00Z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2020-06-05T00:00:00Z</vt:filetime>
  </property>
  <property fmtid="{D5CDD505-2E9C-101B-9397-08002B2CF9AE}" pid="3" name="Creator">
    <vt:lpwstr>Microsoft® Office Word 2007</vt:lpwstr>
  </property>
  <property fmtid="{D5CDD505-2E9C-101B-9397-08002B2CF9AE}" pid="4" name="LastSaved">
    <vt:filetime>2022-10-20T00:00:00Z</vt:filetime>
  </property>
  <property fmtid="{D5CDD505-2E9C-101B-9397-08002B2CF9AE}" pid="5" name="KSOProductBuildVer">
    <vt:lpwstr>1033-11.2.0.11341</vt:lpwstr>
  </property>
  <property fmtid="{D5CDD505-2E9C-101B-9397-08002B2CF9AE}" pid="6" name="ICV">
    <vt:lpwstr>3471745FEEEC4A9E86AE010C9D600AEB</vt:lpwstr>
  </property>
</Properties>
</file>