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19"/>
        <w:gridCol w:w="5130"/>
      </w:tblGrid>
      <w:tr w:rsidR="00370246" w:rsidRPr="00D94D48" w:rsidTr="008159C1">
        <w:tc>
          <w:tcPr>
            <w:tcW w:w="4428" w:type="dxa"/>
          </w:tcPr>
          <w:p w:rsidR="00370246" w:rsidRPr="00370246" w:rsidRDefault="00370246" w:rsidP="008159C1">
            <w:pPr>
              <w:spacing w:line="276" w:lineRule="auto"/>
              <w:jc w:val="center"/>
              <w:rPr>
                <w:rFonts w:ascii="Times New Roman" w:hAnsi="Times New Roman" w:cs="Times New Roman"/>
                <w:spacing w:val="-8"/>
                <w:szCs w:val="26"/>
              </w:rPr>
            </w:pPr>
            <w:r w:rsidRPr="00370246">
              <w:rPr>
                <w:rFonts w:ascii="Times New Roman" w:hAnsi="Times New Roman" w:cs="Times New Roman"/>
                <w:spacing w:val="-8"/>
                <w:szCs w:val="26"/>
              </w:rPr>
              <w:t>PHÒNG GDĐT THỊ XÃ BUÔN HỒ</w:t>
            </w:r>
          </w:p>
          <w:p w:rsidR="00370246" w:rsidRPr="00370246" w:rsidRDefault="00370246" w:rsidP="008159C1">
            <w:pPr>
              <w:spacing w:line="276" w:lineRule="auto"/>
              <w:jc w:val="center"/>
              <w:rPr>
                <w:rFonts w:ascii="Times New Roman" w:hAnsi="Times New Roman" w:cs="Times New Roman"/>
                <w:b/>
                <w:color w:val="FF0000"/>
                <w:spacing w:val="-8"/>
                <w:sz w:val="26"/>
                <w:szCs w:val="26"/>
              </w:rPr>
            </w:pPr>
            <w:r w:rsidRPr="00370246">
              <w:rPr>
                <w:rFonts w:ascii="Times New Roman" w:hAnsi="Times New Roman" w:cs="Times New Roman"/>
                <w:b/>
                <w:color w:val="FF0000"/>
                <w:spacing w:val="-8"/>
                <w:sz w:val="26"/>
                <w:szCs w:val="26"/>
              </w:rPr>
              <w:t>TRƯỜNG TH&amp;THCS ĐINH NÚP</w:t>
            </w:r>
          </w:p>
          <w:p w:rsidR="00370246" w:rsidRPr="00370246" w:rsidRDefault="00F11E46" w:rsidP="008159C1">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rPr>
              <w:pict>
                <v:line id="_x0000_s1026" style="position:absolute;left:0;text-align:left;z-index:251657216" from="60.8pt,.05pt" to="114.8pt,.05pt"/>
              </w:pict>
            </w:r>
          </w:p>
          <w:p w:rsidR="00370246" w:rsidRPr="00370246" w:rsidRDefault="00370246" w:rsidP="008159C1">
            <w:pPr>
              <w:spacing w:line="276" w:lineRule="auto"/>
              <w:jc w:val="center"/>
              <w:rPr>
                <w:rFonts w:ascii="Times New Roman" w:hAnsi="Times New Roman" w:cs="Times New Roman"/>
                <w:sz w:val="26"/>
                <w:szCs w:val="26"/>
              </w:rPr>
            </w:pPr>
          </w:p>
        </w:tc>
        <w:tc>
          <w:tcPr>
            <w:tcW w:w="5143" w:type="dxa"/>
          </w:tcPr>
          <w:p w:rsidR="00370246" w:rsidRPr="00370246" w:rsidRDefault="00370246" w:rsidP="008159C1">
            <w:pPr>
              <w:spacing w:line="276" w:lineRule="auto"/>
              <w:jc w:val="center"/>
              <w:rPr>
                <w:rFonts w:ascii="Times New Roman" w:hAnsi="Times New Roman" w:cs="Times New Roman"/>
                <w:b/>
                <w:spacing w:val="-8"/>
                <w:szCs w:val="26"/>
              </w:rPr>
            </w:pPr>
            <w:r w:rsidRPr="00370246">
              <w:rPr>
                <w:rFonts w:ascii="Times New Roman" w:hAnsi="Times New Roman" w:cs="Times New Roman"/>
                <w:b/>
                <w:spacing w:val="-8"/>
                <w:szCs w:val="26"/>
              </w:rPr>
              <w:t xml:space="preserve">CỘNG HOÀ XÃ HỘI CHỦ NGHĨA VIỆT </w:t>
            </w:r>
            <w:smartTag w:uri="urn:schemas-microsoft-com:office:smarttags" w:element="place">
              <w:smartTag w:uri="urn:schemas-microsoft-com:office:smarttags" w:element="country-region">
                <w:r w:rsidRPr="00370246">
                  <w:rPr>
                    <w:rFonts w:ascii="Times New Roman" w:hAnsi="Times New Roman" w:cs="Times New Roman"/>
                    <w:b/>
                    <w:spacing w:val="-8"/>
                    <w:szCs w:val="26"/>
                  </w:rPr>
                  <w:t>NAM</w:t>
                </w:r>
              </w:smartTag>
            </w:smartTag>
          </w:p>
          <w:p w:rsidR="00370246" w:rsidRPr="00370246" w:rsidRDefault="00370246" w:rsidP="008159C1">
            <w:pPr>
              <w:spacing w:line="276" w:lineRule="auto"/>
              <w:jc w:val="center"/>
              <w:rPr>
                <w:rFonts w:ascii="Times New Roman" w:hAnsi="Times New Roman" w:cs="Times New Roman"/>
                <w:b/>
                <w:sz w:val="26"/>
                <w:szCs w:val="26"/>
              </w:rPr>
            </w:pPr>
            <w:r w:rsidRPr="00370246">
              <w:rPr>
                <w:rFonts w:ascii="Times New Roman" w:hAnsi="Times New Roman" w:cs="Times New Roman"/>
                <w:b/>
                <w:sz w:val="26"/>
                <w:szCs w:val="26"/>
              </w:rPr>
              <w:t>Độc lập – Tự do – Hạnh phúc</w:t>
            </w:r>
          </w:p>
          <w:p w:rsidR="00370246" w:rsidRPr="00370246" w:rsidRDefault="00F11E46" w:rsidP="008159C1">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rPr>
              <w:pict>
                <v:line id="_x0000_s1027" style="position:absolute;left:0;text-align:left;z-index:251658240" from="44.85pt,.05pt" to="200.65pt,.05pt"/>
              </w:pict>
            </w:r>
          </w:p>
          <w:p w:rsidR="00370246" w:rsidRPr="00370246" w:rsidRDefault="00370246" w:rsidP="008159C1">
            <w:pPr>
              <w:spacing w:line="276" w:lineRule="auto"/>
              <w:jc w:val="center"/>
              <w:rPr>
                <w:rFonts w:ascii="Times New Roman" w:hAnsi="Times New Roman" w:cs="Times New Roman"/>
                <w:i/>
                <w:sz w:val="26"/>
                <w:szCs w:val="26"/>
              </w:rPr>
            </w:pPr>
            <w:r w:rsidRPr="00370246">
              <w:rPr>
                <w:rFonts w:ascii="Times New Roman" w:hAnsi="Times New Roman" w:cs="Times New Roman"/>
                <w:i/>
                <w:color w:val="FF0000"/>
                <w:sz w:val="26"/>
                <w:szCs w:val="26"/>
              </w:rPr>
              <w:t>Ea Blang</w:t>
            </w:r>
            <w:r w:rsidRPr="00370246">
              <w:rPr>
                <w:rFonts w:ascii="Times New Roman" w:hAnsi="Times New Roman" w:cs="Times New Roman"/>
                <w:i/>
                <w:sz w:val="26"/>
                <w:szCs w:val="26"/>
              </w:rPr>
              <w:t xml:space="preserve">, ngày </w:t>
            </w:r>
            <w:r w:rsidR="00B74065">
              <w:rPr>
                <w:rFonts w:ascii="Times New Roman" w:hAnsi="Times New Roman" w:cs="Times New Roman"/>
                <w:i/>
                <w:sz w:val="26"/>
                <w:szCs w:val="26"/>
              </w:rPr>
              <w:t xml:space="preserve"> 28 </w:t>
            </w:r>
            <w:r>
              <w:rPr>
                <w:rFonts w:ascii="Times New Roman" w:hAnsi="Times New Roman" w:cs="Times New Roman"/>
                <w:i/>
                <w:sz w:val="26"/>
                <w:szCs w:val="26"/>
              </w:rPr>
              <w:t xml:space="preserve"> tháng 02 </w:t>
            </w:r>
            <w:r w:rsidRPr="00370246">
              <w:rPr>
                <w:rFonts w:ascii="Times New Roman" w:hAnsi="Times New Roman" w:cs="Times New Roman"/>
                <w:i/>
                <w:sz w:val="26"/>
                <w:szCs w:val="26"/>
              </w:rPr>
              <w:t>năm 202</w:t>
            </w:r>
            <w:r>
              <w:rPr>
                <w:rFonts w:ascii="Times New Roman" w:hAnsi="Times New Roman" w:cs="Times New Roman"/>
                <w:i/>
                <w:sz w:val="26"/>
                <w:szCs w:val="26"/>
              </w:rPr>
              <w:t>1</w:t>
            </w:r>
          </w:p>
        </w:tc>
      </w:tr>
    </w:tbl>
    <w:p w:rsidR="00370246" w:rsidRPr="00370246" w:rsidRDefault="00370246" w:rsidP="00370246">
      <w:pPr>
        <w:shd w:val="clear" w:color="auto" w:fill="FFFFFF"/>
        <w:spacing w:after="150"/>
        <w:jc w:val="both"/>
        <w:rPr>
          <w:rFonts w:ascii="Times New Roman" w:eastAsia="Times New Roman" w:hAnsi="Times New Roman" w:cs="Times New Roman"/>
          <w:color w:val="333333"/>
          <w:sz w:val="24"/>
          <w:szCs w:val="20"/>
        </w:rPr>
      </w:pPr>
    </w:p>
    <w:p w:rsidR="00370246" w:rsidRPr="00370246" w:rsidRDefault="00370246" w:rsidP="003E539B">
      <w:pPr>
        <w:shd w:val="clear" w:color="auto" w:fill="FFFFFF"/>
        <w:spacing w:after="150"/>
        <w:jc w:val="center"/>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KẾ HOẠCH NHÀ TRƯỜNG THÁNG 3/202</w:t>
      </w:r>
      <w:r>
        <w:rPr>
          <w:rFonts w:ascii="Times New Roman" w:eastAsia="Times New Roman" w:hAnsi="Times New Roman" w:cs="Times New Roman"/>
          <w:b/>
          <w:bCs/>
          <w:color w:val="333333"/>
          <w:sz w:val="24"/>
        </w:rPr>
        <w:t>1</w:t>
      </w:r>
    </w:p>
    <w:p w:rsidR="00370246" w:rsidRP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I/ Tư tưởng chính trị</w:t>
      </w:r>
      <w:r w:rsidRPr="00370246">
        <w:rPr>
          <w:rFonts w:ascii="Times New Roman" w:eastAsia="Times New Roman" w:hAnsi="Times New Roman" w:cs="Times New Roman"/>
          <w:color w:val="333333"/>
          <w:sz w:val="24"/>
          <w:szCs w:val="20"/>
        </w:rPr>
        <w:t>:</w:t>
      </w:r>
    </w:p>
    <w:p w:rsidR="00370246" w:rsidRPr="00370246" w:rsidRDefault="001B517A" w:rsidP="00370246">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00370246" w:rsidRPr="00370246">
        <w:rPr>
          <w:rFonts w:ascii="Times New Roman" w:eastAsia="Times New Roman" w:hAnsi="Times New Roman" w:cs="Times New Roman"/>
          <w:color w:val="333333"/>
          <w:sz w:val="24"/>
          <w:szCs w:val="20"/>
        </w:rPr>
        <w:t>Phát động phong trào đến</w:t>
      </w:r>
      <w:r>
        <w:rPr>
          <w:rFonts w:ascii="Times New Roman" w:eastAsia="Times New Roman" w:hAnsi="Times New Roman" w:cs="Times New Roman"/>
          <w:color w:val="333333"/>
          <w:sz w:val="24"/>
          <w:szCs w:val="20"/>
        </w:rPr>
        <w:t xml:space="preserve"> CB – GV- </w:t>
      </w:r>
      <w:r w:rsidR="00370246" w:rsidRPr="00370246">
        <w:rPr>
          <w:rFonts w:ascii="Times New Roman" w:eastAsia="Times New Roman" w:hAnsi="Times New Roman" w:cs="Times New Roman"/>
          <w:color w:val="333333"/>
          <w:sz w:val="24"/>
          <w:szCs w:val="20"/>
        </w:rPr>
        <w:t>NV và học sinh thi đua dạy tốt học tốt lập thành tích chào mừng ngày 10/3 giải phóng Buôn Ma Thuột, 12/3 giải phóng Buôn Hồ, quốc tế phụ nữ 08/3 và 26/3 ngày thành lập Đoàn TNCS Hồ Chí Minh.</w:t>
      </w:r>
    </w:p>
    <w:p w:rsidR="00370246" w:rsidRP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II/ Nhiệm vụ trong tâm cần triển khai thực hiện trong tháng 03/202</w:t>
      </w:r>
      <w:r w:rsidR="00181514">
        <w:rPr>
          <w:rFonts w:ascii="Times New Roman" w:eastAsia="Times New Roman" w:hAnsi="Times New Roman" w:cs="Times New Roman"/>
          <w:b/>
          <w:bCs/>
          <w:color w:val="333333"/>
          <w:sz w:val="24"/>
        </w:rPr>
        <w:t>1</w:t>
      </w:r>
    </w:p>
    <w:p w:rsidR="00370246" w:rsidRPr="00370246" w:rsidRDefault="003E539B" w:rsidP="0041198E">
      <w:pPr>
        <w:shd w:val="clear" w:color="auto" w:fill="FFFFFF"/>
        <w:spacing w:before="100" w:beforeAutospacing="1" w:after="100" w:afterAutospacing="1"/>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 xml:space="preserve">1. </w:t>
      </w:r>
      <w:r w:rsidR="00370246" w:rsidRPr="00370246">
        <w:rPr>
          <w:rFonts w:ascii="Times New Roman" w:eastAsia="Times New Roman" w:hAnsi="Times New Roman" w:cs="Times New Roman"/>
          <w:b/>
          <w:bCs/>
          <w:color w:val="333333"/>
          <w:sz w:val="24"/>
        </w:rPr>
        <w:t>Nhà trường:</w:t>
      </w:r>
    </w:p>
    <w:p w:rsidR="00370246" w:rsidRPr="00370246" w:rsidRDefault="00370246" w:rsidP="00EC5D04">
      <w:pPr>
        <w:shd w:val="clear" w:color="auto" w:fill="FFFFFF"/>
        <w:spacing w:after="150"/>
        <w:ind w:firstLine="36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 </w:t>
      </w:r>
      <w:r w:rsidRPr="00370246">
        <w:rPr>
          <w:rFonts w:ascii="Times New Roman" w:eastAsia="Times New Roman" w:hAnsi="Times New Roman" w:cs="Times New Roman"/>
          <w:color w:val="333333"/>
          <w:sz w:val="24"/>
          <w:szCs w:val="20"/>
        </w:rPr>
        <w:t> Hoàn thành hồ sơ sáng kiến kinh nghiệm cấp trường, chọn dự thi cấ</w:t>
      </w:r>
      <w:r w:rsidR="002845AB">
        <w:rPr>
          <w:rFonts w:ascii="Times New Roman" w:eastAsia="Times New Roman" w:hAnsi="Times New Roman" w:cs="Times New Roman"/>
          <w:color w:val="333333"/>
          <w:sz w:val="24"/>
          <w:szCs w:val="20"/>
        </w:rPr>
        <w:t>p thị xã. (</w:t>
      </w:r>
      <w:r w:rsidR="00F0453E">
        <w:rPr>
          <w:rFonts w:ascii="Times New Roman" w:eastAsia="Times New Roman" w:hAnsi="Times New Roman" w:cs="Times New Roman"/>
          <w:color w:val="333333"/>
          <w:sz w:val="24"/>
          <w:szCs w:val="20"/>
        </w:rPr>
        <w:t>Lê Thị Huệ</w:t>
      </w:r>
      <w:r w:rsidRPr="00370246">
        <w:rPr>
          <w:rFonts w:ascii="Times New Roman" w:eastAsia="Times New Roman" w:hAnsi="Times New Roman" w:cs="Times New Roman"/>
          <w:color w:val="333333"/>
          <w:sz w:val="24"/>
          <w:szCs w:val="20"/>
        </w:rPr>
        <w:t xml:space="preserve"> tham mưu kế hoạch và lưu hồ sơ ).</w:t>
      </w:r>
    </w:p>
    <w:p w:rsidR="00370246" w:rsidRDefault="00370246" w:rsidP="00EC5D04">
      <w:pPr>
        <w:shd w:val="clear" w:color="auto" w:fill="FFFFFF"/>
        <w:spacing w:after="150"/>
        <w:ind w:firstLine="36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xml:space="preserve">– </w:t>
      </w:r>
      <w:r w:rsidR="00F0453E">
        <w:rPr>
          <w:rFonts w:ascii="Times New Roman" w:eastAsia="Times New Roman" w:hAnsi="Times New Roman" w:cs="Times New Roman"/>
          <w:color w:val="333333"/>
          <w:sz w:val="24"/>
          <w:szCs w:val="20"/>
        </w:rPr>
        <w:t>Tiếp tục vệ sinh phòng chống dịch</w:t>
      </w:r>
      <w:r w:rsidRPr="00370246">
        <w:rPr>
          <w:rFonts w:ascii="Times New Roman" w:eastAsia="Times New Roman" w:hAnsi="Times New Roman" w:cs="Times New Roman"/>
          <w:color w:val="333333"/>
          <w:sz w:val="24"/>
          <w:szCs w:val="20"/>
        </w:rPr>
        <w:t xml:space="preserve"> </w:t>
      </w:r>
      <w:r w:rsidR="00F0453E">
        <w:rPr>
          <w:rFonts w:ascii="Times New Roman" w:eastAsia="Times New Roman" w:hAnsi="Times New Roman" w:cs="Times New Roman"/>
          <w:color w:val="333333"/>
          <w:sz w:val="24"/>
          <w:szCs w:val="20"/>
        </w:rPr>
        <w:t xml:space="preserve"> covid – 19</w:t>
      </w:r>
    </w:p>
    <w:p w:rsidR="00F0453E" w:rsidRDefault="00F0453E" w:rsidP="00F0453E">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Hoàn thành hồ sơ Kiểm tra nội bộ tháng 3.</w:t>
      </w:r>
    </w:p>
    <w:p w:rsidR="00DD7EF7" w:rsidRDefault="00DD7EF7" w:rsidP="00F0453E">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Các bộ phận nộp kế hoạch tháng về Hiệu trưởng bản in hoặc qua ioffc</w:t>
      </w:r>
      <w:r w:rsidR="001A4498">
        <w:rPr>
          <w:rFonts w:ascii="Times New Roman" w:eastAsia="Times New Roman" w:hAnsi="Times New Roman" w:cs="Times New Roman"/>
          <w:color w:val="333333"/>
          <w:sz w:val="24"/>
          <w:szCs w:val="20"/>
        </w:rPr>
        <w:t>c</w:t>
      </w:r>
      <w:r>
        <w:rPr>
          <w:rFonts w:ascii="Times New Roman" w:eastAsia="Times New Roman" w:hAnsi="Times New Roman" w:cs="Times New Roman"/>
          <w:color w:val="333333"/>
          <w:sz w:val="24"/>
          <w:szCs w:val="20"/>
        </w:rPr>
        <w:t>e</w:t>
      </w:r>
    </w:p>
    <w:p w:rsidR="00EC5D04" w:rsidRPr="00F0453E" w:rsidRDefault="00EC5D04" w:rsidP="00F0453E">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Hoàn thành hồ sơ đánh giá ngoài cơ sở giáo dục.</w:t>
      </w:r>
    </w:p>
    <w:p w:rsidR="00E676C6" w:rsidRDefault="003E539B" w:rsidP="0041198E">
      <w:pPr>
        <w:shd w:val="clear" w:color="auto" w:fill="FFFFFF"/>
        <w:spacing w:before="100" w:beforeAutospacing="1" w:after="100" w:afterAutospacing="1"/>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2.</w:t>
      </w:r>
      <w:r w:rsidR="00370246" w:rsidRPr="00370246">
        <w:rPr>
          <w:rFonts w:ascii="Times New Roman" w:eastAsia="Times New Roman" w:hAnsi="Times New Roman" w:cs="Times New Roman"/>
          <w:b/>
          <w:bCs/>
          <w:color w:val="333333"/>
          <w:sz w:val="24"/>
        </w:rPr>
        <w:t>Chuyên môn: </w:t>
      </w:r>
    </w:p>
    <w:p w:rsidR="00370246" w:rsidRPr="00E676C6" w:rsidRDefault="00E676C6" w:rsidP="0041198E">
      <w:pPr>
        <w:shd w:val="clear" w:color="auto" w:fill="FFFFFF"/>
        <w:spacing w:before="100" w:beforeAutospacing="1" w:after="100" w:afterAutospacing="1"/>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00370246" w:rsidRPr="00370246">
        <w:rPr>
          <w:rFonts w:ascii="Times New Roman" w:eastAsia="Times New Roman" w:hAnsi="Times New Roman" w:cs="Times New Roman"/>
          <w:color w:val="333333"/>
          <w:sz w:val="24"/>
          <w:szCs w:val="20"/>
        </w:rPr>
        <w:t xml:space="preserve">– </w:t>
      </w:r>
      <w:r w:rsidR="00DD7EF7" w:rsidRPr="00E676C6">
        <w:rPr>
          <w:rFonts w:ascii="Times New Roman" w:eastAsia="Times New Roman" w:hAnsi="Times New Roman" w:cs="Times New Roman"/>
          <w:color w:val="333333"/>
          <w:sz w:val="24"/>
          <w:szCs w:val="20"/>
        </w:rPr>
        <w:t xml:space="preserve">    </w:t>
      </w:r>
      <w:r w:rsidR="00370246" w:rsidRPr="00370246">
        <w:rPr>
          <w:rFonts w:ascii="Times New Roman" w:eastAsia="Times New Roman" w:hAnsi="Times New Roman" w:cs="Times New Roman"/>
          <w:color w:val="333333"/>
          <w:sz w:val="24"/>
          <w:szCs w:val="20"/>
        </w:rPr>
        <w:t>Duy trì nề nếp dạy v</w:t>
      </w:r>
      <w:r w:rsidR="00DD7EF7" w:rsidRPr="00E676C6">
        <w:rPr>
          <w:rFonts w:ascii="Times New Roman" w:eastAsia="Times New Roman" w:hAnsi="Times New Roman" w:cs="Times New Roman"/>
          <w:color w:val="333333"/>
          <w:sz w:val="24"/>
          <w:szCs w:val="20"/>
        </w:rPr>
        <w:t>à học đúng tiến độ chương trình ( Thầy cô tự bố trí thời gian để dạy chương trình kịp tiến độ)</w:t>
      </w:r>
    </w:p>
    <w:p w:rsidR="00DD7EF7" w:rsidRDefault="00DD7EF7" w:rsidP="00DD7EF7">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Học theo TKB ( Tuyệt đối GV không được tự ý thay đổi TKB,</w:t>
      </w:r>
      <w:r w:rsidR="00BB741A">
        <w:rPr>
          <w:rFonts w:ascii="Times New Roman" w:eastAsia="Times New Roman" w:hAnsi="Times New Roman" w:cs="Times New Roman"/>
          <w:color w:val="333333"/>
          <w:sz w:val="24"/>
          <w:szCs w:val="20"/>
        </w:rPr>
        <w:t xml:space="preserve"> tự</w:t>
      </w:r>
      <w:r>
        <w:rPr>
          <w:rFonts w:ascii="Times New Roman" w:eastAsia="Times New Roman" w:hAnsi="Times New Roman" w:cs="Times New Roman"/>
          <w:color w:val="333333"/>
          <w:sz w:val="24"/>
          <w:szCs w:val="20"/>
        </w:rPr>
        <w:t xml:space="preserve"> đổi tiết)</w:t>
      </w:r>
    </w:p>
    <w:p w:rsidR="00DD7EF7" w:rsidRDefault="00DD7EF7" w:rsidP="00DD7EF7">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Kiểm tra giáo án đột xuất trường chính và phân hiệu.</w:t>
      </w:r>
    </w:p>
    <w:p w:rsidR="00DD7EF7" w:rsidRDefault="00DD7EF7" w:rsidP="00DD7EF7">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Chuyên môn kiểm tra giáo án.</w:t>
      </w:r>
    </w:p>
    <w:p w:rsidR="00DD7EF7" w:rsidRDefault="00DD7EF7" w:rsidP="00DD7EF7">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Duyệt đề kiểm tra giữa kỳ</w:t>
      </w:r>
    </w:p>
    <w:p w:rsidR="00DD7EF7" w:rsidRPr="00DD7EF7" w:rsidRDefault="00DD7EF7" w:rsidP="00DD7EF7">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THCS: Hoàn thành các phụ lục I, II, II, IV theo 5512 nộp về chuyên môn.</w:t>
      </w:r>
    </w:p>
    <w:p w:rsidR="00370246" w:rsidRDefault="00370246" w:rsidP="00370246">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sidRPr="00DD7EF7">
        <w:rPr>
          <w:rFonts w:ascii="Times New Roman" w:eastAsia="Times New Roman" w:hAnsi="Times New Roman" w:cs="Times New Roman"/>
          <w:color w:val="333333"/>
          <w:sz w:val="24"/>
          <w:szCs w:val="20"/>
        </w:rPr>
        <w:t xml:space="preserve"> Thực hiện chấm và trả bài </w:t>
      </w:r>
      <w:r w:rsidR="00DD7EF7">
        <w:rPr>
          <w:rFonts w:ascii="Times New Roman" w:eastAsia="Times New Roman" w:hAnsi="Times New Roman" w:cs="Times New Roman"/>
          <w:color w:val="333333"/>
          <w:sz w:val="24"/>
          <w:szCs w:val="20"/>
        </w:rPr>
        <w:t>kiểm tra, vào điểm sổ điểm cá nhân</w:t>
      </w:r>
      <w:r w:rsidRPr="00DD7EF7">
        <w:rPr>
          <w:rFonts w:ascii="Times New Roman" w:eastAsia="Times New Roman" w:hAnsi="Times New Roman" w:cs="Times New Roman"/>
          <w:color w:val="333333"/>
          <w:sz w:val="24"/>
          <w:szCs w:val="20"/>
        </w:rPr>
        <w:t xml:space="preserve"> và phần mềm quản lý điểm kịp thời.</w:t>
      </w:r>
    </w:p>
    <w:p w:rsidR="00DD7EF7" w:rsidRPr="00DD7EF7" w:rsidRDefault="00DD7EF7" w:rsidP="00370246">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GVCN lớp 1,6 nhận học bạ tại chuyên môn ghi thông tin học sinh.</w:t>
      </w:r>
    </w:p>
    <w:p w:rsidR="00370246" w:rsidRDefault="00DD7EF7" w:rsidP="00370246">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00370246" w:rsidRPr="00370246">
        <w:rPr>
          <w:rFonts w:ascii="Times New Roman" w:eastAsia="Times New Roman" w:hAnsi="Times New Roman" w:cs="Times New Roman"/>
          <w:color w:val="333333"/>
          <w:sz w:val="24"/>
          <w:szCs w:val="20"/>
        </w:rPr>
        <w:t xml:space="preserve">– </w:t>
      </w:r>
      <w:r w:rsidR="00BB741A">
        <w:rPr>
          <w:rFonts w:ascii="Times New Roman" w:eastAsia="Times New Roman" w:hAnsi="Times New Roman" w:cs="Times New Roman"/>
          <w:color w:val="333333"/>
          <w:sz w:val="24"/>
          <w:szCs w:val="20"/>
        </w:rPr>
        <w:t xml:space="preserve"> </w:t>
      </w:r>
      <w:r w:rsidR="00370246" w:rsidRPr="00370246">
        <w:rPr>
          <w:rFonts w:ascii="Times New Roman" w:eastAsia="Times New Roman" w:hAnsi="Times New Roman" w:cs="Times New Roman"/>
          <w:color w:val="333333"/>
          <w:sz w:val="24"/>
          <w:szCs w:val="20"/>
        </w:rPr>
        <w:t>Tiếp tục thực hiện chuyên đề cấp tổ và cấp trường ở các tổ chuyên môn</w:t>
      </w:r>
    </w:p>
    <w:p w:rsidR="00EC5D04" w:rsidRPr="00EC5D04" w:rsidRDefault="00DD7EF7" w:rsidP="00EC5D04">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Chuyên đề cấp cụm:</w:t>
      </w:r>
      <w:r w:rsidR="00E676C6">
        <w:rPr>
          <w:rFonts w:ascii="Times New Roman" w:eastAsia="Times New Roman" w:hAnsi="Times New Roman" w:cs="Times New Roman"/>
          <w:color w:val="333333"/>
          <w:sz w:val="24"/>
          <w:szCs w:val="20"/>
        </w:rPr>
        <w:t xml:space="preserve"> Chiều 25/03/2021  tham dự T. Hồng, T Y ký, C. Huệ.</w:t>
      </w:r>
    </w:p>
    <w:p w:rsidR="00370246" w:rsidRPr="00370246" w:rsidRDefault="003E539B" w:rsidP="00E676C6">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3.</w:t>
      </w:r>
      <w:r w:rsidR="00370246" w:rsidRPr="00370246">
        <w:rPr>
          <w:rFonts w:ascii="Times New Roman" w:eastAsia="Times New Roman" w:hAnsi="Times New Roman" w:cs="Times New Roman"/>
          <w:b/>
          <w:bCs/>
          <w:color w:val="333333"/>
          <w:sz w:val="24"/>
        </w:rPr>
        <w:t>Công tác chủ nhiệm: </w:t>
      </w:r>
    </w:p>
    <w:p w:rsidR="00370246" w:rsidRP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Thường xuyên tuyên truyền giáo dục cho học sinh thực hiện nghiêm túc luật lệ an toàn giao thông, tích cực tham gia vào công tác phòng chống ma túy, phòng chống lây nhiễm HIV/ AIDS.</w:t>
      </w:r>
    </w:p>
    <w:p w:rsidR="0041198E"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Có biện pháp đối với học sinh vi phạm nội quy nhà trường, gây bạo lực trong học đường, mang điện thoại hoặc máy quay camera, máy ghi âm… đến trường. xử lý nghiêm các học sinh vi phạm xả rác bừa bãi.</w:t>
      </w:r>
    </w:p>
    <w:p w:rsidR="0041198E" w:rsidRDefault="00370246" w:rsidP="0041198E">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xml:space="preserve">– GVCN tăng cường công tác bám lớp, báo cáo kịp thời về phụ huynh đối với học sinh vắng học không lí do. </w:t>
      </w:r>
      <w:r w:rsidR="0041198E">
        <w:rPr>
          <w:rFonts w:ascii="Times New Roman" w:eastAsia="Times New Roman" w:hAnsi="Times New Roman" w:cs="Times New Roman"/>
          <w:color w:val="333333"/>
          <w:sz w:val="24"/>
          <w:szCs w:val="20"/>
        </w:rPr>
        <w:t xml:space="preserve"> </w:t>
      </w:r>
      <w:r w:rsidRPr="00370246">
        <w:rPr>
          <w:rFonts w:ascii="Times New Roman" w:eastAsia="Times New Roman" w:hAnsi="Times New Roman" w:cs="Times New Roman"/>
          <w:color w:val="333333"/>
          <w:sz w:val="24"/>
          <w:szCs w:val="20"/>
        </w:rPr>
        <w:t>Phối hợp với BCH hội cha mẹ học sinh vận động học sinh có hoàn cảnh gia đình khó khăn và có hiện tượng bỏ học tiếp tục đến trường, giảm thiểu học sinh bỏ học.</w:t>
      </w:r>
    </w:p>
    <w:p w:rsidR="00370246" w:rsidRPr="00370246" w:rsidRDefault="003E539B" w:rsidP="0041198E">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4.</w:t>
      </w:r>
      <w:r w:rsidR="00370246" w:rsidRPr="00370246">
        <w:rPr>
          <w:rFonts w:ascii="Times New Roman" w:eastAsia="Times New Roman" w:hAnsi="Times New Roman" w:cs="Times New Roman"/>
          <w:b/>
          <w:bCs/>
          <w:color w:val="333333"/>
          <w:sz w:val="24"/>
        </w:rPr>
        <w:t>Công tác phối hợp với các đoàn thể:</w:t>
      </w:r>
      <w:r w:rsidR="00370246" w:rsidRPr="00370246">
        <w:rPr>
          <w:rFonts w:ascii="Times New Roman" w:eastAsia="Times New Roman" w:hAnsi="Times New Roman" w:cs="Times New Roman"/>
          <w:color w:val="333333"/>
          <w:sz w:val="24"/>
          <w:szCs w:val="20"/>
        </w:rPr>
        <w:t> Nhà trường phối hợp với các tổ chức đoàn thể trong nhà trường thực hiện tốt những hoạt động trong tháng 3, cụ thể:</w:t>
      </w:r>
    </w:p>
    <w:p w:rsidR="00370246" w:rsidRPr="000B2A5E" w:rsidRDefault="00370246" w:rsidP="00370246">
      <w:pPr>
        <w:shd w:val="clear" w:color="auto" w:fill="FFFFFF"/>
        <w:spacing w:after="150"/>
        <w:jc w:val="both"/>
        <w:rPr>
          <w:rFonts w:ascii="Times New Roman" w:eastAsia="Times New Roman" w:hAnsi="Times New Roman" w:cs="Times New Roman"/>
          <w:b/>
          <w:bCs/>
          <w:color w:val="333333"/>
          <w:sz w:val="24"/>
        </w:rPr>
      </w:pPr>
      <w:r w:rsidRPr="00370246">
        <w:rPr>
          <w:rFonts w:ascii="Times New Roman" w:eastAsia="Times New Roman" w:hAnsi="Times New Roman" w:cs="Times New Roman"/>
          <w:b/>
          <w:bCs/>
          <w:color w:val="333333"/>
          <w:sz w:val="24"/>
        </w:rPr>
        <w:lastRenderedPageBreak/>
        <w:t>       4.1. Công Đoàn trường</w:t>
      </w:r>
      <w:r w:rsidRPr="00370246">
        <w:rPr>
          <w:rFonts w:ascii="Times New Roman" w:eastAsia="Times New Roman" w:hAnsi="Times New Roman" w:cs="Times New Roman"/>
          <w:color w:val="333333"/>
          <w:sz w:val="24"/>
          <w:szCs w:val="20"/>
        </w:rPr>
        <w:t>:</w:t>
      </w:r>
    </w:p>
    <w:p w:rsidR="00370246" w:rsidRPr="00370246" w:rsidRDefault="00BB741A" w:rsidP="00370246">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00370246" w:rsidRPr="00370246">
        <w:rPr>
          <w:rFonts w:ascii="Times New Roman" w:eastAsia="Times New Roman" w:hAnsi="Times New Roman" w:cs="Times New Roman"/>
          <w:color w:val="333333"/>
          <w:sz w:val="24"/>
          <w:szCs w:val="20"/>
        </w:rPr>
        <w:t>Tổ chức hoạt động chào mừng ngày 08/03.</w:t>
      </w:r>
      <w:r>
        <w:rPr>
          <w:rFonts w:ascii="Times New Roman" w:eastAsia="Times New Roman" w:hAnsi="Times New Roman" w:cs="Times New Roman"/>
          <w:color w:val="333333"/>
          <w:sz w:val="24"/>
          <w:szCs w:val="20"/>
        </w:rPr>
        <w:t xml:space="preserve"> ( do dịch hạn chế tập trung thay bằng hình thức phát quà)</w:t>
      </w:r>
    </w:p>
    <w:p w:rsid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 xml:space="preserve">          4.2. </w:t>
      </w:r>
      <w:r w:rsidR="00BB741A">
        <w:rPr>
          <w:rFonts w:ascii="Times New Roman" w:eastAsia="Times New Roman" w:hAnsi="Times New Roman" w:cs="Times New Roman"/>
          <w:b/>
          <w:bCs/>
          <w:color w:val="333333"/>
          <w:sz w:val="24"/>
        </w:rPr>
        <w:t>Đội</w:t>
      </w:r>
      <w:r w:rsidRPr="00370246">
        <w:rPr>
          <w:rFonts w:ascii="Times New Roman" w:eastAsia="Times New Roman" w:hAnsi="Times New Roman" w:cs="Times New Roman"/>
          <w:b/>
          <w:bCs/>
          <w:color w:val="333333"/>
          <w:sz w:val="24"/>
        </w:rPr>
        <w:t xml:space="preserve"> thiếu niên tiền phong Hồ Chí Minh:</w:t>
      </w:r>
      <w:r w:rsidRPr="00370246">
        <w:rPr>
          <w:rFonts w:ascii="Times New Roman" w:eastAsia="Times New Roman" w:hAnsi="Times New Roman" w:cs="Times New Roman"/>
          <w:color w:val="333333"/>
          <w:sz w:val="24"/>
          <w:szCs w:val="20"/>
        </w:rPr>
        <w:t> Tổ chức hoạt động chào mừng ngày 26/03 và các hoạt động trong tháng 03 theo kế</w:t>
      </w:r>
      <w:r w:rsidR="00BB741A">
        <w:rPr>
          <w:rFonts w:ascii="Times New Roman" w:eastAsia="Times New Roman" w:hAnsi="Times New Roman" w:cs="Times New Roman"/>
          <w:color w:val="333333"/>
          <w:sz w:val="24"/>
          <w:szCs w:val="20"/>
        </w:rPr>
        <w:t xml:space="preserve"> hoạch chỉ đạo của cấp trên.</w:t>
      </w:r>
    </w:p>
    <w:p w:rsidR="00BB741A" w:rsidRPr="00BB741A" w:rsidRDefault="00BB741A" w:rsidP="00BB741A">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Trưởng thành đội, kết nạp đội viên ( Tham mưu xây dựng kế hoạch cụ thể có phê duyệt của Hiệu trưởng)</w:t>
      </w:r>
    </w:p>
    <w:p w:rsidR="00370246" w:rsidRPr="00370246" w:rsidRDefault="00370246" w:rsidP="00E17CD9">
      <w:pPr>
        <w:shd w:val="clear" w:color="auto" w:fill="FFFFFF"/>
        <w:spacing w:after="150"/>
        <w:ind w:firstLine="36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Liên đội cần có kế hoạch kiểm tra việc thực hiện nề nếp của học sinh thường xuyên nhằm duy trì nề nếp nhà trường tốt hơn. Chú ý công tác kiểm tra tác phong, việc giữ gìn vệ sinh trong mỗi lớp học. Thường xuyên nhắc nhở đôn đốc các đơn vị lớp chưa thực hiện tốt việc chăm sóc bồn hoa cây cảnh trong sân trường.</w:t>
      </w:r>
    </w:p>
    <w:p w:rsidR="00370246" w:rsidRP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          5.Côngtác phổ cập:</w:t>
      </w:r>
      <w:r w:rsidRPr="00370246">
        <w:rPr>
          <w:rFonts w:ascii="Times New Roman" w:eastAsia="Times New Roman" w:hAnsi="Times New Roman" w:cs="Times New Roman"/>
          <w:color w:val="333333"/>
          <w:sz w:val="24"/>
          <w:szCs w:val="20"/>
        </w:rPr>
        <w:t> Thực hiện tốt công tác điều tra và hoàn chỉnh hồ sơ phổ cập theo kế hoạch của phòng giáo dục.</w:t>
      </w:r>
    </w:p>
    <w:p w:rsidR="00370246" w:rsidRP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          6.Thiết bị và thư viện:</w:t>
      </w:r>
    </w:p>
    <w:p w:rsid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Tiếp tục hoàn thành các loại hồ sơ sổ sách theo đúng quy định. Tham mưu kịp thời về Hiệu trưởng việc mua bổ sung các đồ dùng dạy học cần thiết.</w:t>
      </w:r>
    </w:p>
    <w:p w:rsidR="00B51DE0" w:rsidRDefault="00B51DE0" w:rsidP="00370246">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Sắp xếp lại phòng thiết bị cụ thể phòng vật lý.</w:t>
      </w:r>
    </w:p>
    <w:p w:rsidR="00B51DE0" w:rsidRDefault="00B51DE0" w:rsidP="00370246">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Nộp danh sách</w:t>
      </w:r>
      <w:r w:rsidR="001D23F8">
        <w:rPr>
          <w:rFonts w:ascii="Times New Roman" w:eastAsia="Times New Roman" w:hAnsi="Times New Roman" w:cs="Times New Roman"/>
          <w:color w:val="333333"/>
          <w:sz w:val="24"/>
          <w:szCs w:val="20"/>
        </w:rPr>
        <w:t xml:space="preserve"> hóa chất hết hạn tiêu hủy về bộ phận chuyên môn .9/3/2021</w:t>
      </w:r>
    </w:p>
    <w:p w:rsidR="00A67FE5" w:rsidRPr="00370246" w:rsidRDefault="00A67FE5" w:rsidP="0041198E">
      <w:pPr>
        <w:shd w:val="clear" w:color="auto" w:fill="FFFFFF"/>
        <w:spacing w:before="100" w:beforeAutospacing="1" w:after="100" w:afterAutospacing="1"/>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 xml:space="preserve"> </w:t>
      </w:r>
      <w:r>
        <w:rPr>
          <w:rFonts w:ascii="Times New Roman" w:eastAsia="Times New Roman" w:hAnsi="Times New Roman" w:cs="Times New Roman"/>
          <w:b/>
          <w:bCs/>
          <w:color w:val="333333"/>
          <w:sz w:val="24"/>
        </w:rPr>
        <w:tab/>
        <w:t>7. Cơ</w:t>
      </w:r>
      <w:r w:rsidRPr="00370246">
        <w:rPr>
          <w:rFonts w:ascii="Times New Roman" w:eastAsia="Times New Roman" w:hAnsi="Times New Roman" w:cs="Times New Roman"/>
          <w:b/>
          <w:bCs/>
          <w:color w:val="333333"/>
          <w:sz w:val="24"/>
        </w:rPr>
        <w:t xml:space="preserve"> sở vật chất.</w:t>
      </w:r>
    </w:p>
    <w:p w:rsidR="00A67FE5" w:rsidRDefault="00A67FE5" w:rsidP="003E539B">
      <w:pPr>
        <w:shd w:val="clear" w:color="auto" w:fill="FFFFFF"/>
        <w:spacing w:after="150"/>
        <w:ind w:firstLine="72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Tiến hành tu sửa cơ sở vật chất và mua sắm bổ sung các trang thiết bị cần thiết cho công tác dạy và học kịp thời. GVCN thường xuyên kiểm tra CSVC lớp học tham mưu kịp thời về BGH những tồn tại về CSVC nhằm đảm bảo phục vụ công tác dạy và học.</w:t>
      </w:r>
    </w:p>
    <w:p w:rsidR="00EC5D04" w:rsidRPr="00370246" w:rsidRDefault="006C5FAD" w:rsidP="00EC5D04">
      <w:pPr>
        <w:shd w:val="clear" w:color="auto" w:fill="FFFFFF"/>
        <w:spacing w:after="150"/>
        <w:ind w:firstLine="72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Nhắc nhở học sinh có trách nhiệm bảo quản CSVC.</w:t>
      </w:r>
    </w:p>
    <w:p w:rsidR="00370246" w:rsidRPr="00370246" w:rsidRDefault="00A67FE5" w:rsidP="00370246">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           8</w:t>
      </w:r>
      <w:r w:rsidR="00370246" w:rsidRPr="00370246">
        <w:rPr>
          <w:rFonts w:ascii="Times New Roman" w:eastAsia="Times New Roman" w:hAnsi="Times New Roman" w:cs="Times New Roman"/>
          <w:b/>
          <w:bCs/>
          <w:color w:val="333333"/>
          <w:sz w:val="24"/>
        </w:rPr>
        <w:t xml:space="preserve"> .Tài chính:</w:t>
      </w:r>
    </w:p>
    <w:p w:rsidR="00370246" w:rsidRP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Công khai tài chính các khoản đã chi ở</w:t>
      </w:r>
      <w:r w:rsidR="00B51DE0">
        <w:rPr>
          <w:rFonts w:ascii="Times New Roman" w:eastAsia="Times New Roman" w:hAnsi="Times New Roman" w:cs="Times New Roman"/>
          <w:color w:val="333333"/>
          <w:sz w:val="24"/>
          <w:szCs w:val="20"/>
        </w:rPr>
        <w:t xml:space="preserve"> bảng tin để cán bộ giáo viên –</w:t>
      </w:r>
      <w:r w:rsidRPr="00370246">
        <w:rPr>
          <w:rFonts w:ascii="Times New Roman" w:eastAsia="Times New Roman" w:hAnsi="Times New Roman" w:cs="Times New Roman"/>
          <w:color w:val="333333"/>
          <w:sz w:val="24"/>
          <w:szCs w:val="20"/>
        </w:rPr>
        <w:t xml:space="preserve">NV theo dõi. Niêm </w:t>
      </w:r>
      <w:r w:rsidR="00B51DE0">
        <w:rPr>
          <w:rFonts w:ascii="Times New Roman" w:eastAsia="Times New Roman" w:hAnsi="Times New Roman" w:cs="Times New Roman"/>
          <w:color w:val="333333"/>
          <w:sz w:val="24"/>
          <w:szCs w:val="20"/>
        </w:rPr>
        <w:t>yết quy chế chi tiêu nội bộ 2021  tại phòng chờ</w:t>
      </w:r>
      <w:r w:rsidRPr="00370246">
        <w:rPr>
          <w:rFonts w:ascii="Times New Roman" w:eastAsia="Times New Roman" w:hAnsi="Times New Roman" w:cs="Times New Roman"/>
          <w:color w:val="333333"/>
          <w:sz w:val="24"/>
          <w:szCs w:val="20"/>
        </w:rPr>
        <w:t>.</w:t>
      </w:r>
    </w:p>
    <w:p w:rsidR="00370246" w:rsidRDefault="00370246" w:rsidP="00370246">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xml:space="preserve">– </w:t>
      </w:r>
      <w:r w:rsidR="00B51DE0">
        <w:rPr>
          <w:rFonts w:ascii="Times New Roman" w:eastAsia="Times New Roman" w:hAnsi="Times New Roman" w:cs="Times New Roman"/>
          <w:color w:val="333333"/>
          <w:sz w:val="24"/>
          <w:szCs w:val="20"/>
        </w:rPr>
        <w:t xml:space="preserve">Báo cáo các khoản thu </w:t>
      </w:r>
      <w:r w:rsidR="00A67FE5">
        <w:rPr>
          <w:rFonts w:ascii="Times New Roman" w:eastAsia="Times New Roman" w:hAnsi="Times New Roman" w:cs="Times New Roman"/>
          <w:color w:val="333333"/>
          <w:sz w:val="24"/>
          <w:szCs w:val="20"/>
        </w:rPr>
        <w:t xml:space="preserve">của học sinh </w:t>
      </w:r>
      <w:r w:rsidR="00B51DE0">
        <w:rPr>
          <w:rFonts w:ascii="Times New Roman" w:eastAsia="Times New Roman" w:hAnsi="Times New Roman" w:cs="Times New Roman"/>
          <w:color w:val="333333"/>
          <w:sz w:val="24"/>
          <w:szCs w:val="20"/>
        </w:rPr>
        <w:t>về hiệu trưởng chậm nhất vào 25/03</w:t>
      </w:r>
      <w:r w:rsidR="00A67FE5">
        <w:rPr>
          <w:rFonts w:ascii="Times New Roman" w:eastAsia="Times New Roman" w:hAnsi="Times New Roman" w:cs="Times New Roman"/>
          <w:color w:val="333333"/>
          <w:sz w:val="24"/>
          <w:szCs w:val="20"/>
        </w:rPr>
        <w:t>/2021</w:t>
      </w:r>
    </w:p>
    <w:p w:rsidR="00F17D3C" w:rsidRPr="00F17D3C" w:rsidRDefault="00F17D3C" w:rsidP="00F17D3C">
      <w:pPr>
        <w:pStyle w:val="ListParagraph"/>
        <w:numPr>
          <w:ilvl w:val="0"/>
          <w:numId w:val="6"/>
        </w:num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Hoàn thành hồ sơ chi phí học tập nộp tài vụ PGD vào 14/03.</w:t>
      </w:r>
    </w:p>
    <w:p w:rsidR="00370246" w:rsidRPr="00370246" w:rsidRDefault="00370246" w:rsidP="0041198E">
      <w:pPr>
        <w:shd w:val="clear" w:color="auto" w:fill="FFFFFF"/>
        <w:spacing w:before="100" w:beforeAutospacing="1" w:after="100" w:afterAutospacing="1"/>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 xml:space="preserve">  </w:t>
      </w:r>
      <w:r w:rsidR="00A67FE5">
        <w:rPr>
          <w:rFonts w:ascii="Times New Roman" w:eastAsia="Times New Roman" w:hAnsi="Times New Roman" w:cs="Times New Roman"/>
          <w:b/>
          <w:bCs/>
          <w:color w:val="333333"/>
          <w:sz w:val="24"/>
        </w:rPr>
        <w:tab/>
        <w:t>9.</w:t>
      </w:r>
      <w:r w:rsidRPr="00370246">
        <w:rPr>
          <w:rFonts w:ascii="Times New Roman" w:eastAsia="Times New Roman" w:hAnsi="Times New Roman" w:cs="Times New Roman"/>
          <w:b/>
          <w:bCs/>
          <w:color w:val="333333"/>
          <w:sz w:val="24"/>
        </w:rPr>
        <w:t>Vệ sinh môi trường</w:t>
      </w:r>
      <w:r w:rsidRPr="00370246">
        <w:rPr>
          <w:rFonts w:ascii="Times New Roman" w:eastAsia="Times New Roman" w:hAnsi="Times New Roman" w:cs="Times New Roman"/>
          <w:color w:val="333333"/>
          <w:sz w:val="24"/>
          <w:szCs w:val="20"/>
        </w:rPr>
        <w:t>: ban lao động xây dựng kế hoạch lao động phù hợp đảm bảo môi trường luôn luôn sạch.</w:t>
      </w:r>
    </w:p>
    <w:p w:rsidR="00EC5D04" w:rsidRDefault="00370246" w:rsidP="00EC5D04">
      <w:pPr>
        <w:shd w:val="clear" w:color="auto" w:fill="FFFFFF"/>
        <w:spacing w:before="100" w:beforeAutospacing="1" w:after="100" w:afterAutospacing="1"/>
        <w:rPr>
          <w:rFonts w:ascii="Times New Roman" w:eastAsia="Times New Roman" w:hAnsi="Times New Roman" w:cs="Times New Roman"/>
          <w:color w:val="333333"/>
          <w:sz w:val="24"/>
          <w:szCs w:val="20"/>
        </w:rPr>
      </w:pPr>
      <w:r w:rsidRPr="00370246">
        <w:rPr>
          <w:rFonts w:ascii="Times New Roman" w:eastAsia="Times New Roman" w:hAnsi="Times New Roman" w:cs="Times New Roman"/>
          <w:b/>
          <w:bCs/>
          <w:color w:val="333333"/>
          <w:sz w:val="24"/>
        </w:rPr>
        <w:t xml:space="preserve">  </w:t>
      </w:r>
      <w:r w:rsidR="00A67FE5">
        <w:rPr>
          <w:rFonts w:ascii="Times New Roman" w:eastAsia="Times New Roman" w:hAnsi="Times New Roman" w:cs="Times New Roman"/>
          <w:b/>
          <w:bCs/>
          <w:color w:val="333333"/>
          <w:sz w:val="24"/>
        </w:rPr>
        <w:tab/>
        <w:t>10.</w:t>
      </w:r>
      <w:r w:rsidRPr="00370246">
        <w:rPr>
          <w:rFonts w:ascii="Times New Roman" w:eastAsia="Times New Roman" w:hAnsi="Times New Roman" w:cs="Times New Roman"/>
          <w:b/>
          <w:bCs/>
          <w:color w:val="333333"/>
          <w:sz w:val="24"/>
        </w:rPr>
        <w:t>An ninh trật tự:</w:t>
      </w:r>
      <w:r w:rsidRPr="00370246">
        <w:rPr>
          <w:rFonts w:ascii="Times New Roman" w:eastAsia="Times New Roman" w:hAnsi="Times New Roman" w:cs="Times New Roman"/>
          <w:color w:val="333333"/>
          <w:sz w:val="24"/>
          <w:szCs w:val="20"/>
        </w:rPr>
        <w:t> Duy trì đảm bảo công tác bảo vệ CSVC nhà trường, hạn chế hiện tượng gây rối trật tự an ninh trong trưòng học. Cổng trường phải thường xuyên đóng nhằm đảm bảo an ninh</w:t>
      </w:r>
      <w:r w:rsidR="00B51DE0">
        <w:rPr>
          <w:rFonts w:ascii="Times New Roman" w:eastAsia="Times New Roman" w:hAnsi="Times New Roman" w:cs="Times New Roman"/>
          <w:color w:val="333333"/>
          <w:sz w:val="24"/>
          <w:szCs w:val="20"/>
        </w:rPr>
        <w:t xml:space="preserve"> trật tự bên trong, không để người lạ vào trong trường đề phòng an ninh, dịch bệnh.</w:t>
      </w:r>
    </w:p>
    <w:p w:rsidR="00370246" w:rsidRPr="00370246" w:rsidRDefault="00EC5D04" w:rsidP="00EC5D04">
      <w:pPr>
        <w:shd w:val="clear" w:color="auto" w:fill="FFFFFF"/>
        <w:spacing w:before="100" w:beforeAutospacing="1" w:after="100" w:afterAutospacing="1"/>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00D81AC8">
        <w:rPr>
          <w:rFonts w:ascii="Times New Roman" w:eastAsia="Times New Roman" w:hAnsi="Times New Roman" w:cs="Times New Roman"/>
          <w:color w:val="333333"/>
          <w:sz w:val="24"/>
          <w:szCs w:val="20"/>
        </w:rPr>
        <w:t>Trên đây là kế hoạch tháng</w:t>
      </w:r>
      <w:r w:rsidR="00676F5E">
        <w:rPr>
          <w:rFonts w:ascii="Times New Roman" w:eastAsia="Times New Roman" w:hAnsi="Times New Roman" w:cs="Times New Roman"/>
          <w:color w:val="333333"/>
          <w:sz w:val="24"/>
          <w:szCs w:val="20"/>
        </w:rPr>
        <w:t xml:space="preserve"> </w:t>
      </w:r>
      <w:r w:rsidR="00D81AC8">
        <w:rPr>
          <w:rFonts w:ascii="Times New Roman" w:eastAsia="Times New Roman" w:hAnsi="Times New Roman" w:cs="Times New Roman"/>
          <w:color w:val="333333"/>
          <w:sz w:val="24"/>
          <w:szCs w:val="20"/>
        </w:rPr>
        <w:t>3/2021</w:t>
      </w:r>
      <w:r w:rsidR="00370246" w:rsidRPr="00370246">
        <w:rPr>
          <w:rFonts w:ascii="Times New Roman" w:eastAsia="Times New Roman" w:hAnsi="Times New Roman" w:cs="Times New Roman"/>
          <w:color w:val="333333"/>
          <w:sz w:val="24"/>
          <w:szCs w:val="20"/>
        </w:rPr>
        <w:t>, đề nghị CBVC nghiêm túc thực hiện.</w:t>
      </w:r>
    </w:p>
    <w:p w:rsidR="00370246" w:rsidRPr="00370246" w:rsidRDefault="0041198E" w:rsidP="00EC5D04">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00370246" w:rsidRPr="00370246">
        <w:rPr>
          <w:rFonts w:ascii="Times New Roman" w:eastAsia="Times New Roman" w:hAnsi="Times New Roman" w:cs="Times New Roman"/>
          <w:color w:val="333333"/>
          <w:sz w:val="24"/>
          <w:szCs w:val="20"/>
        </w:rPr>
        <w:t>Nơi nhận:</w:t>
      </w:r>
    </w:p>
    <w:p w:rsidR="00370246" w:rsidRPr="00370246" w:rsidRDefault="00370246" w:rsidP="00EC5D04">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PHT,TTCM,TPTĐ (T/hiện)                                                       </w:t>
      </w:r>
      <w:r w:rsidRPr="00370246">
        <w:rPr>
          <w:rFonts w:ascii="Times New Roman" w:eastAsia="Times New Roman" w:hAnsi="Times New Roman" w:cs="Times New Roman"/>
          <w:b/>
          <w:bCs/>
          <w:color w:val="333333"/>
          <w:sz w:val="24"/>
        </w:rPr>
        <w:t>HIỆU TRƯỞNG</w:t>
      </w:r>
    </w:p>
    <w:p w:rsidR="00370246" w:rsidRPr="00370246" w:rsidRDefault="00370246" w:rsidP="00EC5D04">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CTCĐ, Đoàn TN (Phối hợp)</w:t>
      </w:r>
    </w:p>
    <w:p w:rsidR="00370246" w:rsidRPr="00370246" w:rsidRDefault="00370246" w:rsidP="00EC5D04">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Niêm yết tại Phòng hội đồng</w:t>
      </w:r>
    </w:p>
    <w:p w:rsidR="00370246" w:rsidRPr="00370246" w:rsidRDefault="00370246" w:rsidP="00EC5D04">
      <w:pPr>
        <w:shd w:val="clear" w:color="auto" w:fill="FFFFFF"/>
        <w:spacing w:after="150"/>
        <w:jc w:val="both"/>
        <w:rPr>
          <w:rFonts w:ascii="Times New Roman" w:eastAsia="Times New Roman" w:hAnsi="Times New Roman" w:cs="Times New Roman"/>
          <w:color w:val="333333"/>
          <w:sz w:val="24"/>
          <w:szCs w:val="20"/>
        </w:rPr>
      </w:pPr>
      <w:r w:rsidRPr="00370246">
        <w:rPr>
          <w:rFonts w:ascii="Times New Roman" w:eastAsia="Times New Roman" w:hAnsi="Times New Roman" w:cs="Times New Roman"/>
          <w:color w:val="333333"/>
          <w:sz w:val="24"/>
          <w:szCs w:val="20"/>
        </w:rPr>
        <w:t>– Lưu VT(1), HT(1)</w:t>
      </w:r>
    </w:p>
    <w:p w:rsidR="00DF57B5" w:rsidRPr="00370246" w:rsidRDefault="00DF57B5">
      <w:pPr>
        <w:rPr>
          <w:rFonts w:ascii="Times New Roman" w:hAnsi="Times New Roman" w:cs="Times New Roman"/>
          <w:sz w:val="26"/>
        </w:rPr>
      </w:pPr>
    </w:p>
    <w:sectPr w:rsidR="00DF57B5" w:rsidRPr="00370246" w:rsidSect="00EC5D04">
      <w:pgSz w:w="11907" w:h="16840" w:code="9"/>
      <w:pgMar w:top="851" w:right="1134"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365E"/>
    <w:multiLevelType w:val="multilevel"/>
    <w:tmpl w:val="D570A582"/>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93F2BD3"/>
    <w:multiLevelType w:val="hybridMultilevel"/>
    <w:tmpl w:val="E9FC2DA0"/>
    <w:lvl w:ilvl="0" w:tplc="09600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A4AC8"/>
    <w:multiLevelType w:val="multilevel"/>
    <w:tmpl w:val="6310F288"/>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670A3C45"/>
    <w:multiLevelType w:val="multilevel"/>
    <w:tmpl w:val="C5500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83FA4"/>
    <w:multiLevelType w:val="multilevel"/>
    <w:tmpl w:val="DF766FD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7DE059BF"/>
    <w:multiLevelType w:val="multilevel"/>
    <w:tmpl w:val="898E6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0246"/>
    <w:rsid w:val="000B2A5E"/>
    <w:rsid w:val="000F55B4"/>
    <w:rsid w:val="00181514"/>
    <w:rsid w:val="001A4498"/>
    <w:rsid w:val="001B517A"/>
    <w:rsid w:val="001D23F8"/>
    <w:rsid w:val="002845AB"/>
    <w:rsid w:val="00370246"/>
    <w:rsid w:val="00396ABC"/>
    <w:rsid w:val="003E539B"/>
    <w:rsid w:val="0041198E"/>
    <w:rsid w:val="00676F5E"/>
    <w:rsid w:val="006C5FAD"/>
    <w:rsid w:val="00A67FE5"/>
    <w:rsid w:val="00AA4260"/>
    <w:rsid w:val="00AF4EB2"/>
    <w:rsid w:val="00B51DE0"/>
    <w:rsid w:val="00B74065"/>
    <w:rsid w:val="00BB741A"/>
    <w:rsid w:val="00D11BE2"/>
    <w:rsid w:val="00D63716"/>
    <w:rsid w:val="00D81AC8"/>
    <w:rsid w:val="00DD7EF7"/>
    <w:rsid w:val="00DF57B5"/>
    <w:rsid w:val="00E17CD9"/>
    <w:rsid w:val="00E676C6"/>
    <w:rsid w:val="00EC5D04"/>
    <w:rsid w:val="00F0453E"/>
    <w:rsid w:val="00F11E46"/>
    <w:rsid w:val="00F1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2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70246"/>
    <w:rPr>
      <w:b/>
      <w:bCs/>
    </w:rPr>
  </w:style>
  <w:style w:type="character" w:styleId="Emphasis">
    <w:name w:val="Emphasis"/>
    <w:basedOn w:val="DefaultParagraphFont"/>
    <w:uiPriority w:val="20"/>
    <w:qFormat/>
    <w:rsid w:val="00370246"/>
    <w:rPr>
      <w:i/>
      <w:iCs/>
    </w:rPr>
  </w:style>
  <w:style w:type="paragraph" w:styleId="ListParagraph">
    <w:name w:val="List Paragraph"/>
    <w:basedOn w:val="Normal"/>
    <w:uiPriority w:val="34"/>
    <w:qFormat/>
    <w:rsid w:val="00F0453E"/>
    <w:pPr>
      <w:ind w:left="720"/>
      <w:contextualSpacing/>
    </w:pPr>
  </w:style>
</w:styles>
</file>

<file path=word/webSettings.xml><?xml version="1.0" encoding="utf-8"?>
<w:webSettings xmlns:r="http://schemas.openxmlformats.org/officeDocument/2006/relationships" xmlns:w="http://schemas.openxmlformats.org/wordprocessingml/2006/main">
  <w:divs>
    <w:div w:id="21266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19</cp:revision>
  <cp:lastPrinted>2021-03-04T07:26:00Z</cp:lastPrinted>
  <dcterms:created xsi:type="dcterms:W3CDTF">2021-03-04T03:31:00Z</dcterms:created>
  <dcterms:modified xsi:type="dcterms:W3CDTF">2021-03-05T09:11:00Z</dcterms:modified>
</cp:coreProperties>
</file>